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01" w:rsidRPr="00125E08" w:rsidRDefault="00285B55" w:rsidP="005A64F8">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ĐÁNH GIÁ </w:t>
      </w:r>
      <w:r w:rsidR="00D92C4B">
        <w:rPr>
          <w:rFonts w:ascii="Times New Roman" w:hAnsi="Times New Roman" w:cs="Times New Roman"/>
          <w:b/>
          <w:sz w:val="24"/>
          <w:szCs w:val="24"/>
        </w:rPr>
        <w:t>BỆNH T</w:t>
      </w:r>
      <w:r w:rsidR="00004007" w:rsidRPr="0007560E">
        <w:rPr>
          <w:rFonts w:ascii="Times New Roman" w:hAnsi="Times New Roman" w:cs="Times New Roman"/>
          <w:b/>
          <w:sz w:val="24"/>
          <w:szCs w:val="24"/>
        </w:rPr>
        <w:t xml:space="preserve">IÊU </w:t>
      </w:r>
      <w:r w:rsidR="00D46543">
        <w:rPr>
          <w:rFonts w:ascii="Times New Roman" w:hAnsi="Times New Roman" w:cs="Times New Roman"/>
          <w:b/>
          <w:sz w:val="24"/>
          <w:szCs w:val="24"/>
        </w:rPr>
        <w:t xml:space="preserve">CHẢY </w:t>
      </w:r>
      <w:r w:rsidR="00004007" w:rsidRPr="0007560E">
        <w:rPr>
          <w:rFonts w:ascii="Times New Roman" w:hAnsi="Times New Roman" w:cs="Times New Roman"/>
          <w:b/>
          <w:sz w:val="24"/>
          <w:szCs w:val="24"/>
        </w:rPr>
        <w:t xml:space="preserve">VÀ </w:t>
      </w:r>
      <w:r w:rsidR="00883B8B">
        <w:rPr>
          <w:rFonts w:ascii="Times New Roman" w:hAnsi="Times New Roman" w:cs="Times New Roman"/>
          <w:b/>
          <w:sz w:val="24"/>
          <w:szCs w:val="24"/>
        </w:rPr>
        <w:t xml:space="preserve">BỆNH ĐƯỜNG </w:t>
      </w:r>
      <w:r w:rsidR="00004007" w:rsidRPr="0007560E">
        <w:rPr>
          <w:rFonts w:ascii="Times New Roman" w:hAnsi="Times New Roman" w:cs="Times New Roman"/>
          <w:b/>
          <w:sz w:val="24"/>
          <w:szCs w:val="24"/>
        </w:rPr>
        <w:t xml:space="preserve">HÔ HẤP </w:t>
      </w:r>
      <w:r w:rsidR="00A64362">
        <w:rPr>
          <w:rFonts w:ascii="Times New Roman" w:hAnsi="Times New Roman" w:cs="Times New Roman"/>
          <w:b/>
          <w:sz w:val="24"/>
          <w:szCs w:val="24"/>
        </w:rPr>
        <w:t>CỦA</w:t>
      </w:r>
      <w:r w:rsidR="00004007" w:rsidRPr="0007560E">
        <w:rPr>
          <w:rFonts w:ascii="Times New Roman" w:hAnsi="Times New Roman" w:cs="Times New Roman"/>
          <w:b/>
          <w:sz w:val="24"/>
          <w:szCs w:val="24"/>
        </w:rPr>
        <w:t xml:space="preserve"> Đ</w:t>
      </w:r>
      <w:r w:rsidR="00D46543">
        <w:rPr>
          <w:rFonts w:ascii="Times New Roman" w:hAnsi="Times New Roman" w:cs="Times New Roman"/>
          <w:b/>
          <w:sz w:val="24"/>
          <w:szCs w:val="24"/>
        </w:rPr>
        <w:t>ÀN</w:t>
      </w:r>
      <w:r w:rsidR="00004007" w:rsidRPr="0007560E">
        <w:rPr>
          <w:rFonts w:ascii="Times New Roman" w:hAnsi="Times New Roman" w:cs="Times New Roman"/>
          <w:b/>
          <w:sz w:val="24"/>
          <w:szCs w:val="24"/>
        </w:rPr>
        <w:t xml:space="preserve"> LỢN THỊT NUÔI TRÊN ĐỆM LÓT SINH HỌC </w:t>
      </w:r>
      <w:r w:rsidR="00296137" w:rsidRPr="00125E08">
        <w:rPr>
          <w:rFonts w:ascii="Times New Roman" w:hAnsi="Times New Roman"/>
          <w:b/>
        </w:rPr>
        <w:t xml:space="preserve">TRONG HỆ THỐNG CHUỒNG CÓ CẢI THIỆN TIỂU KHÍ HẬU CHUỒNG NUÔI </w:t>
      </w:r>
      <w:r w:rsidR="00004007" w:rsidRPr="00125E08">
        <w:rPr>
          <w:rFonts w:ascii="Times New Roman" w:hAnsi="Times New Roman" w:cs="Times New Roman"/>
          <w:b/>
          <w:sz w:val="24"/>
          <w:szCs w:val="24"/>
        </w:rPr>
        <w:t>TẠ</w:t>
      </w:r>
      <w:r w:rsidR="00A9615E" w:rsidRPr="00125E08">
        <w:rPr>
          <w:rFonts w:ascii="Times New Roman" w:hAnsi="Times New Roman" w:cs="Times New Roman"/>
          <w:b/>
          <w:sz w:val="24"/>
          <w:szCs w:val="24"/>
        </w:rPr>
        <w:t>I</w:t>
      </w:r>
      <w:r w:rsidR="00004007" w:rsidRPr="00125E08">
        <w:rPr>
          <w:rFonts w:ascii="Times New Roman" w:hAnsi="Times New Roman" w:cs="Times New Roman"/>
          <w:b/>
          <w:sz w:val="24"/>
          <w:szCs w:val="24"/>
        </w:rPr>
        <w:t xml:space="preserve"> HUYỆN THỐNG NHẤT, ĐỒNG NAI</w:t>
      </w:r>
    </w:p>
    <w:p w:rsidR="00D46543" w:rsidRDefault="00D46543" w:rsidP="00125E08">
      <w:pPr>
        <w:spacing w:before="120" w:after="120"/>
        <w:jc w:val="center"/>
        <w:rPr>
          <w:rFonts w:ascii="Times New Roman" w:hAnsi="Times New Roman" w:cs="Times New Roman"/>
          <w:b/>
          <w:sz w:val="20"/>
          <w:szCs w:val="20"/>
        </w:rPr>
      </w:pPr>
      <w:r>
        <w:rPr>
          <w:rFonts w:ascii="Times New Roman" w:hAnsi="Times New Roman" w:cs="Times New Roman"/>
          <w:b/>
          <w:i/>
          <w:sz w:val="20"/>
          <w:szCs w:val="20"/>
        </w:rPr>
        <w:t xml:space="preserve">Đậu Văn Hải, </w:t>
      </w:r>
      <w:r w:rsidR="0041393C">
        <w:rPr>
          <w:rFonts w:ascii="Times New Roman" w:hAnsi="Times New Roman" w:cs="Times New Roman"/>
          <w:b/>
          <w:i/>
          <w:sz w:val="20"/>
          <w:szCs w:val="20"/>
        </w:rPr>
        <w:t>Phạm Minh Quân</w:t>
      </w:r>
      <w:r>
        <w:rPr>
          <w:rFonts w:ascii="Times New Roman" w:hAnsi="Times New Roman" w:cs="Times New Roman"/>
          <w:b/>
          <w:i/>
          <w:sz w:val="20"/>
          <w:szCs w:val="20"/>
        </w:rPr>
        <w:t>, Lê Bá Chung và Nguyễn Thị Hồng Trinh</w:t>
      </w:r>
    </w:p>
    <w:p w:rsidR="00E1680B" w:rsidRDefault="00E1680B" w:rsidP="005A64F8">
      <w:pPr>
        <w:spacing w:before="120" w:after="120"/>
        <w:jc w:val="center"/>
        <w:rPr>
          <w:rFonts w:ascii="Times New Roman" w:hAnsi="Times New Roman" w:cs="Times New Roman"/>
          <w:b/>
          <w:sz w:val="20"/>
          <w:szCs w:val="20"/>
        </w:rPr>
      </w:pPr>
      <w:r>
        <w:rPr>
          <w:rFonts w:ascii="Times New Roman" w:hAnsi="Times New Roman" w:cs="Times New Roman"/>
          <w:b/>
          <w:sz w:val="20"/>
          <w:szCs w:val="20"/>
        </w:rPr>
        <w:t>Phân Việ</w:t>
      </w:r>
      <w:r w:rsidR="005A64F8">
        <w:rPr>
          <w:rFonts w:ascii="Times New Roman" w:hAnsi="Times New Roman" w:cs="Times New Roman"/>
          <w:b/>
          <w:sz w:val="20"/>
          <w:szCs w:val="20"/>
        </w:rPr>
        <w:t>n C</w:t>
      </w:r>
      <w:r>
        <w:rPr>
          <w:rFonts w:ascii="Times New Roman" w:hAnsi="Times New Roman" w:cs="Times New Roman"/>
          <w:b/>
          <w:sz w:val="20"/>
          <w:szCs w:val="20"/>
        </w:rPr>
        <w:t>hăn nuôi Nam Bộ</w:t>
      </w:r>
    </w:p>
    <w:p w:rsidR="00CA6162" w:rsidRDefault="00CA6162" w:rsidP="005A64F8">
      <w:pPr>
        <w:widowControl w:val="0"/>
        <w:spacing w:before="120" w:after="120"/>
        <w:jc w:val="center"/>
        <w:rPr>
          <w:rFonts w:ascii="Times New Roman" w:hAnsi="Times New Roman"/>
          <w:sz w:val="20"/>
          <w:szCs w:val="20"/>
        </w:rPr>
      </w:pPr>
      <w:r w:rsidRPr="00FF0EE1">
        <w:rPr>
          <w:rFonts w:ascii="Times New Roman" w:hAnsi="Times New Roman"/>
          <w:sz w:val="20"/>
          <w:szCs w:val="20"/>
        </w:rPr>
        <w:t xml:space="preserve">Tác giả liên hệ: Đậu Văn Hải. </w:t>
      </w:r>
      <w:r w:rsidR="00285B55">
        <w:rPr>
          <w:rFonts w:ascii="Times New Roman" w:hAnsi="Times New Roman"/>
          <w:sz w:val="20"/>
          <w:szCs w:val="20"/>
        </w:rPr>
        <w:t>Điện thoại</w:t>
      </w:r>
      <w:r w:rsidRPr="00FF0EE1">
        <w:rPr>
          <w:rFonts w:ascii="Times New Roman" w:hAnsi="Times New Roman"/>
          <w:sz w:val="20"/>
          <w:szCs w:val="20"/>
        </w:rPr>
        <w:t xml:space="preserve"> 0918088570; Email: </w:t>
      </w:r>
      <w:hyperlink r:id="rId9" w:history="1">
        <w:r w:rsidR="00AB0373" w:rsidRPr="00DA2374">
          <w:rPr>
            <w:rStyle w:val="Hyperlink"/>
            <w:rFonts w:ascii="Times New Roman" w:hAnsi="Times New Roman"/>
            <w:sz w:val="20"/>
            <w:szCs w:val="20"/>
          </w:rPr>
          <w:t>hai.dauvan@iasvn.vn</w:t>
        </w:r>
      </w:hyperlink>
    </w:p>
    <w:p w:rsidR="00463596" w:rsidRDefault="00463596" w:rsidP="00463596">
      <w:pPr>
        <w:jc w:val="both"/>
        <w:rPr>
          <w:rFonts w:ascii="Times New Roman" w:hAnsi="Times New Roman" w:cs="Times New Roman"/>
          <w:sz w:val="24"/>
          <w:szCs w:val="24"/>
        </w:rPr>
      </w:pPr>
    </w:p>
    <w:p w:rsidR="00463596" w:rsidRDefault="00463596" w:rsidP="00463596">
      <w:pPr>
        <w:jc w:val="center"/>
        <w:rPr>
          <w:rFonts w:ascii="Times New Roman" w:hAnsi="Times New Roman" w:cs="Times New Roman"/>
          <w:sz w:val="24"/>
          <w:szCs w:val="24"/>
        </w:rPr>
      </w:pPr>
      <w:r>
        <w:rPr>
          <w:rFonts w:ascii="Times New Roman" w:hAnsi="Times New Roman" w:cs="Times New Roman"/>
          <w:sz w:val="24"/>
          <w:szCs w:val="24"/>
        </w:rPr>
        <w:t>TÓM TẮT</w:t>
      </w:r>
    </w:p>
    <w:p w:rsidR="00463596" w:rsidRDefault="00463596" w:rsidP="00463596">
      <w:pPr>
        <w:jc w:val="both"/>
        <w:rPr>
          <w:rFonts w:ascii="Times New Roman" w:eastAsia="Batang" w:hAnsi="Times New Roman" w:cs="Courier New"/>
          <w:bCs/>
          <w:sz w:val="20"/>
          <w:szCs w:val="20"/>
          <w:lang w:eastAsia="ko-KR"/>
        </w:rPr>
      </w:pPr>
      <w:proofErr w:type="gramStart"/>
      <w:r w:rsidRPr="00463596">
        <w:rPr>
          <w:rFonts w:ascii="Times New Roman" w:eastAsia="Batang" w:hAnsi="Times New Roman" w:cs="Courier New"/>
          <w:bCs/>
          <w:sz w:val="20"/>
          <w:szCs w:val="20"/>
          <w:lang w:eastAsia="ko-KR"/>
        </w:rPr>
        <w:t xml:space="preserve">Thí nghiệm được tiến hành nhằm đánh giá </w:t>
      </w:r>
      <w:r w:rsidR="004238D5">
        <w:rPr>
          <w:rFonts w:ascii="Times New Roman" w:eastAsia="Batang" w:hAnsi="Times New Roman" w:cs="Courier New"/>
          <w:bCs/>
          <w:sz w:val="20"/>
          <w:szCs w:val="20"/>
          <w:lang w:eastAsia="ko-KR"/>
        </w:rPr>
        <w:t xml:space="preserve">bệnh tiêu chảy và hô hấp của đàn lợn thịt nuôi trên </w:t>
      </w:r>
      <w:r w:rsidRPr="00463596">
        <w:rPr>
          <w:rFonts w:ascii="Times New Roman" w:eastAsia="Batang" w:hAnsi="Times New Roman" w:cs="Courier New"/>
          <w:bCs/>
          <w:sz w:val="20"/>
          <w:szCs w:val="20"/>
          <w:lang w:eastAsia="ko-KR"/>
        </w:rPr>
        <w:t>đệm lót sinh học trong hệ thống chuồng nuôi có cải thiện tiểu khí hậu từ 8/2015 đến 3/2017 tại huyện Thống Nhất, Tỉnh Đồng Nai.</w:t>
      </w:r>
      <w:proofErr w:type="gramEnd"/>
      <w:r w:rsidRPr="00463596">
        <w:rPr>
          <w:rFonts w:ascii="Times New Roman" w:eastAsia="Batang" w:hAnsi="Times New Roman" w:cs="Courier New"/>
          <w:bCs/>
          <w:sz w:val="20"/>
          <w:szCs w:val="20"/>
          <w:lang w:eastAsia="ko-KR"/>
        </w:rPr>
        <w:t xml:space="preserve"> Tổng số lợn thí nghiệm là 360 con sau cai sữa đồng đều về giống, tuổi, khối lượng, chế độ nuôi dưỡng được bố trí theo phương pháp hoàn toàn ngẫu nhiên với 20 con lợn sau cai sữa/lô x 2 nghiệm thức x 3 lần lặp lại x 3 lần thí nghiệm. Hai nghiệm thức là chuồng nuôi lợn có nền làm bằng đệm lót sinh học (Lô thí nghiệm) và chuồng nuôi </w:t>
      </w:r>
      <w:proofErr w:type="gramStart"/>
      <w:r w:rsidRPr="00463596">
        <w:rPr>
          <w:rFonts w:ascii="Times New Roman" w:eastAsia="Batang" w:hAnsi="Times New Roman" w:cs="Courier New"/>
          <w:bCs/>
          <w:sz w:val="20"/>
          <w:szCs w:val="20"/>
          <w:lang w:eastAsia="ko-KR"/>
        </w:rPr>
        <w:t>theo</w:t>
      </w:r>
      <w:proofErr w:type="gramEnd"/>
      <w:r w:rsidRPr="00463596">
        <w:rPr>
          <w:rFonts w:ascii="Times New Roman" w:eastAsia="Batang" w:hAnsi="Times New Roman" w:cs="Courier New"/>
          <w:bCs/>
          <w:sz w:val="20"/>
          <w:szCs w:val="20"/>
          <w:lang w:eastAsia="ko-KR"/>
        </w:rPr>
        <w:t xml:space="preserve"> phương thức truyền thố</w:t>
      </w:r>
      <w:r w:rsidR="00700A83">
        <w:rPr>
          <w:rFonts w:ascii="Times New Roman" w:eastAsia="Batang" w:hAnsi="Times New Roman" w:cs="Courier New"/>
          <w:bCs/>
          <w:sz w:val="20"/>
          <w:szCs w:val="20"/>
          <w:lang w:eastAsia="ko-KR"/>
        </w:rPr>
        <w:t>ng</w:t>
      </w:r>
      <w:r w:rsidRPr="00463596">
        <w:rPr>
          <w:rFonts w:ascii="Times New Roman" w:eastAsia="Batang" w:hAnsi="Times New Roman" w:cs="Courier New"/>
          <w:bCs/>
          <w:sz w:val="20"/>
          <w:szCs w:val="20"/>
          <w:lang w:eastAsia="ko-KR"/>
        </w:rPr>
        <w:t xml:space="preserve">-nền xi măng (Lô đối chứng). Kết quả cho thấy: </w:t>
      </w:r>
      <w:r w:rsidR="004238D5">
        <w:rPr>
          <w:rFonts w:ascii="Times New Roman" w:eastAsia="Batang" w:hAnsi="Times New Roman" w:cs="Courier New"/>
          <w:bCs/>
          <w:sz w:val="20"/>
          <w:szCs w:val="20"/>
          <w:lang w:eastAsia="ko-KR"/>
        </w:rPr>
        <w:t>tỷ lệ bệnh tiêu chảy và hô hấp trên lợn nuôi</w:t>
      </w:r>
      <w:r w:rsidR="002C7E1A">
        <w:rPr>
          <w:rFonts w:ascii="Times New Roman" w:eastAsia="Batang" w:hAnsi="Times New Roman" w:cs="Courier New"/>
          <w:bCs/>
          <w:sz w:val="20"/>
          <w:szCs w:val="20"/>
          <w:lang w:eastAsia="ko-KR"/>
        </w:rPr>
        <w:t xml:space="preserve"> ở chuồng ĐLSH thấp hơn so với ở chuồng xi măng dao động từ </w:t>
      </w:r>
      <w:r w:rsidR="002C7E1A" w:rsidRPr="00700A83">
        <w:rPr>
          <w:rFonts w:ascii="Times New Roman" w:eastAsia="Batang" w:hAnsi="Times New Roman" w:cs="Courier New"/>
          <w:bCs/>
          <w:sz w:val="20"/>
          <w:szCs w:val="20"/>
          <w:lang w:eastAsia="ko-KR"/>
        </w:rPr>
        <w:t>23</w:t>
      </w:r>
      <w:proofErr w:type="gramStart"/>
      <w:r w:rsidR="002C7E1A" w:rsidRPr="00700A83">
        <w:rPr>
          <w:rFonts w:ascii="Times New Roman" w:eastAsia="Batang" w:hAnsi="Times New Roman" w:cs="Courier New"/>
          <w:bCs/>
          <w:sz w:val="20"/>
          <w:szCs w:val="20"/>
          <w:lang w:eastAsia="ko-KR"/>
        </w:rPr>
        <w:t>,33</w:t>
      </w:r>
      <w:proofErr w:type="gramEnd"/>
      <w:r w:rsidR="002C7E1A" w:rsidRPr="00700A83">
        <w:rPr>
          <w:rFonts w:ascii="Times New Roman" w:eastAsia="Batang" w:hAnsi="Times New Roman" w:cs="Courier New"/>
          <w:bCs/>
          <w:sz w:val="20"/>
          <w:szCs w:val="20"/>
          <w:lang w:eastAsia="ko-KR"/>
        </w:rPr>
        <w:t>% đến 25,0% đối với bệnh tiêu chảy và từ 20,0% đến 28,33% đối với bệnh hô hấp, trung bình số ngày lợn bệnh tiêu chảy và hô hấp trên số ngày nuôi</w:t>
      </w:r>
      <w:r w:rsidR="002C7E1A" w:rsidRPr="002C7E1A">
        <w:rPr>
          <w:rFonts w:ascii="Times New Roman" w:eastAsia="Batang" w:hAnsi="Times New Roman" w:cs="Courier New"/>
          <w:bCs/>
          <w:sz w:val="20"/>
          <w:szCs w:val="20"/>
          <w:lang w:eastAsia="ko-KR"/>
        </w:rPr>
        <w:t xml:space="preserve"> </w:t>
      </w:r>
      <w:r w:rsidR="002C7E1A">
        <w:rPr>
          <w:rFonts w:ascii="Times New Roman" w:eastAsia="Batang" w:hAnsi="Times New Roman" w:cs="Courier New"/>
          <w:bCs/>
          <w:sz w:val="20"/>
          <w:szCs w:val="20"/>
          <w:lang w:eastAsia="ko-KR"/>
        </w:rPr>
        <w:t>ở chuồng ĐLSH thấp hơn so với ở chuồng xi măng là 1,</w:t>
      </w:r>
      <w:r w:rsidR="002C7E1A" w:rsidRPr="00700A83">
        <w:rPr>
          <w:rFonts w:ascii="Times New Roman" w:eastAsia="Batang" w:hAnsi="Times New Roman" w:cs="Courier New"/>
          <w:bCs/>
          <w:sz w:val="20"/>
          <w:szCs w:val="20"/>
          <w:lang w:eastAsia="ko-KR"/>
        </w:rPr>
        <w:t>27% và 1,15%</w:t>
      </w:r>
      <w:r w:rsidR="00141EB0" w:rsidRPr="00700A83">
        <w:rPr>
          <w:rFonts w:ascii="Times New Roman" w:eastAsia="Batang" w:hAnsi="Times New Roman" w:cs="Courier New"/>
          <w:bCs/>
          <w:sz w:val="20"/>
          <w:szCs w:val="20"/>
          <w:lang w:eastAsia="ko-KR"/>
        </w:rPr>
        <w:t xml:space="preserve">. </w:t>
      </w:r>
      <w:r w:rsidR="00A84436">
        <w:rPr>
          <w:rFonts w:ascii="Times New Roman" w:eastAsia="Batang" w:hAnsi="Times New Roman" w:cs="Courier New"/>
          <w:bCs/>
          <w:sz w:val="20"/>
          <w:szCs w:val="20"/>
          <w:lang w:eastAsia="ko-KR"/>
        </w:rPr>
        <w:t>Tăng khối lượng</w:t>
      </w:r>
      <w:r w:rsidRPr="00463596">
        <w:rPr>
          <w:rFonts w:ascii="Times New Roman" w:eastAsia="Batang" w:hAnsi="Times New Roman" w:cs="Courier New"/>
          <w:bCs/>
          <w:sz w:val="20"/>
          <w:szCs w:val="20"/>
          <w:lang w:eastAsia="ko-KR"/>
        </w:rPr>
        <w:t xml:space="preserve"> trung bình ở 2 nghiệm thức không có sự khác biệt (Khối lượng xuất chuồng lô thí nghiệm112</w:t>
      </w:r>
      <w:proofErr w:type="gramStart"/>
      <w:r w:rsidRPr="00463596">
        <w:rPr>
          <w:rFonts w:ascii="Times New Roman" w:eastAsia="Batang" w:hAnsi="Times New Roman" w:cs="Courier New"/>
          <w:bCs/>
          <w:sz w:val="20"/>
          <w:szCs w:val="20"/>
          <w:lang w:eastAsia="ko-KR"/>
        </w:rPr>
        <w:t>,68</w:t>
      </w:r>
      <w:proofErr w:type="gramEnd"/>
      <w:r w:rsidRPr="00463596">
        <w:rPr>
          <w:rFonts w:ascii="Times New Roman" w:eastAsia="Batang" w:hAnsi="Times New Roman" w:cs="Courier New"/>
          <w:bCs/>
          <w:sz w:val="20"/>
          <w:szCs w:val="20"/>
          <w:lang w:eastAsia="ko-KR"/>
        </w:rPr>
        <w:t xml:space="preserve"> kg, đối chứng là 112,10 kg). </w:t>
      </w:r>
      <w:proofErr w:type="gramStart"/>
      <w:r w:rsidR="00141EB0">
        <w:rPr>
          <w:rFonts w:ascii="Times New Roman" w:eastAsia="Batang" w:hAnsi="Times New Roman" w:cs="Courier New"/>
          <w:bCs/>
          <w:sz w:val="20"/>
          <w:szCs w:val="20"/>
          <w:lang w:eastAsia="ko-KR"/>
        </w:rPr>
        <w:t xml:space="preserve">Kết luận rằng </w:t>
      </w:r>
      <w:r w:rsidRPr="00463596">
        <w:rPr>
          <w:rFonts w:ascii="Times New Roman" w:eastAsia="Batang" w:hAnsi="Times New Roman" w:cs="Courier New"/>
          <w:bCs/>
          <w:sz w:val="20"/>
          <w:szCs w:val="20"/>
          <w:lang w:eastAsia="ko-KR"/>
        </w:rPr>
        <w:t>chăn nuôi lợn thịt trên đệm lót sinh học trong chuồng nuôi có cải thiện tiểu khí hậu</w:t>
      </w:r>
      <w:r w:rsidR="00141EB0">
        <w:rPr>
          <w:rFonts w:ascii="Times New Roman" w:eastAsia="Batang" w:hAnsi="Times New Roman" w:cs="Courier New"/>
          <w:bCs/>
          <w:sz w:val="20"/>
          <w:szCs w:val="20"/>
          <w:lang w:eastAsia="ko-KR"/>
        </w:rPr>
        <w:t xml:space="preserve"> khả năng kháng bệnh tiêu chảy và hô hấp tốt hơn lợn nuôi ở chuồng nền xi măng.</w:t>
      </w:r>
      <w:proofErr w:type="gramEnd"/>
    </w:p>
    <w:p w:rsidR="00463596" w:rsidRPr="00043243" w:rsidRDefault="00463596" w:rsidP="00463596">
      <w:pPr>
        <w:spacing w:before="120" w:after="120"/>
        <w:jc w:val="left"/>
        <w:rPr>
          <w:rFonts w:ascii="Times New Roman" w:hAnsi="Times New Roman"/>
          <w:sz w:val="24"/>
          <w:szCs w:val="24"/>
        </w:rPr>
      </w:pPr>
      <w:r>
        <w:rPr>
          <w:rFonts w:ascii="Times New Roman" w:hAnsi="Times New Roman"/>
          <w:b/>
          <w:sz w:val="20"/>
          <w:szCs w:val="20"/>
        </w:rPr>
        <w:t>Từ khóa</w:t>
      </w:r>
      <w:r w:rsidRPr="00043243">
        <w:rPr>
          <w:rFonts w:ascii="Times New Roman" w:hAnsi="Times New Roman"/>
          <w:b/>
          <w:sz w:val="20"/>
          <w:szCs w:val="20"/>
          <w:lang w:val="vi-VN"/>
        </w:rPr>
        <w:t>:</w:t>
      </w:r>
      <w:r w:rsidRPr="00043243">
        <w:rPr>
          <w:rFonts w:ascii="Times New Roman" w:hAnsi="Times New Roman"/>
          <w:b/>
          <w:sz w:val="20"/>
          <w:szCs w:val="20"/>
        </w:rPr>
        <w:t xml:space="preserve"> </w:t>
      </w:r>
      <w:r>
        <w:rPr>
          <w:rFonts w:ascii="Times New Roman" w:hAnsi="Times New Roman" w:cs="Times New Roman"/>
          <w:i/>
          <w:color w:val="212121"/>
          <w:sz w:val="20"/>
          <w:szCs w:val="20"/>
        </w:rPr>
        <w:t>bệnh tiêu chảy, bệnh hô hấp</w:t>
      </w:r>
      <w:proofErr w:type="gramStart"/>
      <w:r w:rsidRPr="00043243">
        <w:rPr>
          <w:rFonts w:ascii="Times New Roman" w:hAnsi="Times New Roman"/>
          <w:i/>
          <w:sz w:val="20"/>
          <w:szCs w:val="20"/>
        </w:rPr>
        <w:t xml:space="preserve">, </w:t>
      </w:r>
      <w:r>
        <w:rPr>
          <w:rFonts w:ascii="Times New Roman" w:hAnsi="Times New Roman"/>
          <w:i/>
          <w:sz w:val="20"/>
          <w:szCs w:val="20"/>
        </w:rPr>
        <w:t xml:space="preserve"> khối</w:t>
      </w:r>
      <w:proofErr w:type="gramEnd"/>
      <w:r>
        <w:rPr>
          <w:rFonts w:ascii="Times New Roman" w:hAnsi="Times New Roman"/>
          <w:i/>
          <w:sz w:val="20"/>
          <w:szCs w:val="20"/>
        </w:rPr>
        <w:t xml:space="preserve"> lượng cơ thể, đệm lót sinh học, Đồng Nai </w:t>
      </w:r>
    </w:p>
    <w:p w:rsidR="00463596" w:rsidRPr="00463596" w:rsidRDefault="00463596" w:rsidP="00463596">
      <w:pPr>
        <w:jc w:val="both"/>
        <w:rPr>
          <w:rFonts w:ascii="Times New Roman" w:eastAsia="Batang" w:hAnsi="Times New Roman" w:cs="Courier New"/>
          <w:bCs/>
          <w:sz w:val="20"/>
          <w:szCs w:val="20"/>
          <w:lang w:eastAsia="ko-KR"/>
        </w:rPr>
      </w:pPr>
    </w:p>
    <w:p w:rsidR="00A12BA1" w:rsidRPr="00043243" w:rsidRDefault="00CA6162" w:rsidP="005A64F8">
      <w:pPr>
        <w:widowControl w:val="0"/>
        <w:spacing w:before="120" w:after="120"/>
        <w:jc w:val="center"/>
        <w:rPr>
          <w:rFonts w:ascii="Times New Roman" w:hAnsi="Times New Roman"/>
          <w:b/>
          <w:bCs/>
          <w:sz w:val="20"/>
          <w:szCs w:val="20"/>
        </w:rPr>
      </w:pPr>
      <w:r w:rsidRPr="00043243">
        <w:rPr>
          <w:rFonts w:ascii="Times New Roman" w:hAnsi="Times New Roman"/>
          <w:b/>
          <w:sz w:val="20"/>
          <w:szCs w:val="20"/>
        </w:rPr>
        <w:t>ABSTRACT</w:t>
      </w:r>
    </w:p>
    <w:p w:rsidR="00CA6162" w:rsidRPr="00043243" w:rsidRDefault="00285B55" w:rsidP="005A64F8">
      <w:pPr>
        <w:pStyle w:val="HTMLPreformatted"/>
        <w:shd w:val="clear" w:color="auto" w:fill="FFFFFF"/>
        <w:spacing w:before="120" w:after="120"/>
        <w:jc w:val="center"/>
        <w:rPr>
          <w:rFonts w:ascii="Times New Roman" w:hAnsi="Times New Roman"/>
          <w:b/>
        </w:rPr>
      </w:pPr>
      <w:r>
        <w:rPr>
          <w:rFonts w:ascii="Times New Roman" w:hAnsi="Times New Roman"/>
          <w:b/>
        </w:rPr>
        <w:t xml:space="preserve">Evaluating </w:t>
      </w:r>
      <w:r w:rsidR="007160F9" w:rsidRPr="00043243">
        <w:rPr>
          <w:rFonts w:ascii="Times New Roman" w:hAnsi="Times New Roman"/>
          <w:b/>
        </w:rPr>
        <w:t xml:space="preserve">of </w:t>
      </w:r>
      <w:r w:rsidR="00A12BA1" w:rsidRPr="00043243">
        <w:rPr>
          <w:rFonts w:ascii="Times New Roman" w:hAnsi="Times New Roman" w:cs="Times New Roman"/>
          <w:b/>
          <w:color w:val="212121"/>
        </w:rPr>
        <w:t xml:space="preserve">diarrhea </w:t>
      </w:r>
      <w:r w:rsidR="000D39EA" w:rsidRPr="00043243">
        <w:rPr>
          <w:rFonts w:ascii="Times New Roman" w:hAnsi="Times New Roman"/>
          <w:b/>
        </w:rPr>
        <w:t>and respiratory</w:t>
      </w:r>
      <w:r w:rsidR="008317E1" w:rsidRPr="00043243">
        <w:rPr>
          <w:rFonts w:ascii="Times New Roman" w:hAnsi="Times New Roman"/>
          <w:b/>
        </w:rPr>
        <w:t xml:space="preserve"> </w:t>
      </w:r>
      <w:r w:rsidR="00685702" w:rsidRPr="00043243">
        <w:rPr>
          <w:rFonts w:ascii="Times New Roman" w:hAnsi="Times New Roman"/>
          <w:b/>
        </w:rPr>
        <w:t xml:space="preserve">disease </w:t>
      </w:r>
      <w:r w:rsidR="00302082">
        <w:rPr>
          <w:rFonts w:ascii="Times New Roman" w:hAnsi="Times New Roman"/>
          <w:b/>
        </w:rPr>
        <w:t>of</w:t>
      </w:r>
      <w:r w:rsidR="00C966A6" w:rsidRPr="00043243">
        <w:rPr>
          <w:rFonts w:ascii="Times New Roman" w:hAnsi="Times New Roman"/>
          <w:b/>
        </w:rPr>
        <w:t xml:space="preserve"> </w:t>
      </w:r>
      <w:r w:rsidR="005872D4" w:rsidRPr="00043243">
        <w:rPr>
          <w:rFonts w:ascii="Times New Roman" w:hAnsi="Times New Roman"/>
          <w:b/>
        </w:rPr>
        <w:t>pigs</w:t>
      </w:r>
      <w:r w:rsidR="00C966A6" w:rsidRPr="00043243">
        <w:rPr>
          <w:rFonts w:ascii="Times New Roman" w:hAnsi="Times New Roman"/>
          <w:b/>
        </w:rPr>
        <w:t xml:space="preserve"> </w:t>
      </w:r>
      <w:r w:rsidR="00A31853" w:rsidRPr="00043243">
        <w:rPr>
          <w:rFonts w:ascii="Times New Roman" w:hAnsi="Times New Roman"/>
          <w:b/>
        </w:rPr>
        <w:t>raising on</w:t>
      </w:r>
      <w:r w:rsidR="00897E6E" w:rsidRPr="00043243">
        <w:rPr>
          <w:rFonts w:ascii="Times New Roman" w:hAnsi="Times New Roman"/>
          <w:b/>
        </w:rPr>
        <w:t xml:space="preserve"> bio-bedding </w:t>
      </w:r>
      <w:r w:rsidR="00302082">
        <w:rPr>
          <w:rFonts w:ascii="Times New Roman" w:hAnsi="Times New Roman"/>
          <w:b/>
        </w:rPr>
        <w:t xml:space="preserve">in pig house </w:t>
      </w:r>
      <w:proofErr w:type="gramStart"/>
      <w:r w:rsidR="00302082" w:rsidRPr="00125E08">
        <w:rPr>
          <w:rFonts w:ascii="Times New Roman" w:hAnsi="Times New Roman"/>
          <w:b/>
        </w:rPr>
        <w:t xml:space="preserve">with </w:t>
      </w:r>
      <w:r w:rsidR="00296137" w:rsidRPr="00125E08">
        <w:rPr>
          <w:rFonts w:ascii="Times New Roman" w:hAnsi="Times New Roman"/>
          <w:b/>
        </w:rPr>
        <w:t xml:space="preserve"> improved</w:t>
      </w:r>
      <w:proofErr w:type="gramEnd"/>
      <w:r w:rsidR="00296137" w:rsidRPr="00125E08">
        <w:rPr>
          <w:rFonts w:ascii="Times New Roman" w:hAnsi="Times New Roman"/>
          <w:b/>
        </w:rPr>
        <w:t xml:space="preserve"> environment</w:t>
      </w:r>
      <w:r w:rsidR="00296137" w:rsidRPr="00043243">
        <w:rPr>
          <w:rFonts w:ascii="Times New Roman" w:hAnsi="Times New Roman"/>
          <w:b/>
        </w:rPr>
        <w:t xml:space="preserve"> </w:t>
      </w:r>
      <w:r w:rsidR="00897E6E" w:rsidRPr="00043243">
        <w:rPr>
          <w:rFonts w:ascii="Times New Roman" w:hAnsi="Times New Roman"/>
          <w:b/>
        </w:rPr>
        <w:t>in Thong Nhat district</w:t>
      </w:r>
      <w:r w:rsidR="005872D4" w:rsidRPr="00043243">
        <w:rPr>
          <w:rFonts w:ascii="Times New Roman" w:hAnsi="Times New Roman"/>
          <w:b/>
        </w:rPr>
        <w:t>,</w:t>
      </w:r>
      <w:r w:rsidR="00897E6E" w:rsidRPr="00043243">
        <w:rPr>
          <w:rFonts w:ascii="Times New Roman" w:hAnsi="Times New Roman"/>
          <w:b/>
        </w:rPr>
        <w:t xml:space="preserve"> Dong Nai province</w:t>
      </w:r>
    </w:p>
    <w:p w:rsidR="002C2CB0" w:rsidRPr="00043243" w:rsidRDefault="00285B55" w:rsidP="005A64F8">
      <w:pPr>
        <w:pStyle w:val="HTMLPreformatted"/>
        <w:shd w:val="clear" w:color="auto" w:fill="FFFFFF"/>
        <w:tabs>
          <w:tab w:val="clear" w:pos="916"/>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cs="Times New Roman"/>
        </w:rPr>
      </w:pPr>
      <w:r w:rsidRPr="000B108F">
        <w:rPr>
          <w:rFonts w:ascii="Times New Roman" w:eastAsia="Batang" w:hAnsi="Times New Roman"/>
          <w:bCs/>
          <w:lang w:eastAsia="ko-KR"/>
        </w:rPr>
        <w:t xml:space="preserve">The experiment was conducted to assess of </w:t>
      </w:r>
      <w:r w:rsidR="00701F3B" w:rsidRPr="00701F3B">
        <w:rPr>
          <w:rFonts w:ascii="Times New Roman" w:hAnsi="Times New Roman" w:cs="Times New Roman"/>
          <w:color w:val="212121"/>
        </w:rPr>
        <w:t xml:space="preserve">diarrhea </w:t>
      </w:r>
      <w:r w:rsidR="00701F3B" w:rsidRPr="00701F3B">
        <w:rPr>
          <w:rFonts w:ascii="Times New Roman" w:hAnsi="Times New Roman"/>
        </w:rPr>
        <w:t xml:space="preserve">and respiratory disease of pigs raising on bio-bedding in pig house </w:t>
      </w:r>
      <w:proofErr w:type="gramStart"/>
      <w:r w:rsidR="00701F3B" w:rsidRPr="00701F3B">
        <w:rPr>
          <w:rFonts w:ascii="Times New Roman" w:hAnsi="Times New Roman"/>
        </w:rPr>
        <w:t>with  improved</w:t>
      </w:r>
      <w:proofErr w:type="gramEnd"/>
      <w:r w:rsidR="00701F3B" w:rsidRPr="00701F3B">
        <w:rPr>
          <w:rFonts w:ascii="Times New Roman" w:hAnsi="Times New Roman"/>
        </w:rPr>
        <w:t xml:space="preserve"> environment in Thong Nhat district, Dong Nai province</w:t>
      </w:r>
      <w:r w:rsidRPr="000B108F">
        <w:rPr>
          <w:rFonts w:ascii="Times New Roman" w:eastAsia="Batang" w:hAnsi="Times New Roman"/>
          <w:bCs/>
          <w:lang w:eastAsia="ko-KR"/>
        </w:rPr>
        <w:t xml:space="preserve"> Three hundred and sixty post-weaning commercial crossbred pigs, the same in breed, age, body weight and diets were completely randomized</w:t>
      </w:r>
      <w:r w:rsidRPr="00230996">
        <w:rPr>
          <w:rFonts w:ascii="Times New Roman" w:eastAsia="Batang" w:hAnsi="Times New Roman"/>
          <w:bCs/>
          <w:lang w:eastAsia="ko-KR"/>
        </w:rPr>
        <w:t xml:space="preserve"> designed with 20</w:t>
      </w:r>
      <w:r w:rsidR="00567437">
        <w:rPr>
          <w:rFonts w:ascii="Times New Roman" w:eastAsia="Batang" w:hAnsi="Times New Roman"/>
          <w:bCs/>
          <w:lang w:eastAsia="ko-KR"/>
        </w:rPr>
        <w:t xml:space="preserve"> </w:t>
      </w:r>
      <w:r w:rsidRPr="00230996">
        <w:rPr>
          <w:rFonts w:ascii="Times New Roman" w:eastAsia="Batang" w:hAnsi="Times New Roman"/>
          <w:bCs/>
          <w:lang w:eastAsia="ko-KR"/>
        </w:rPr>
        <w:t>pigs/pen/treatment/trial x 2 treatments x 3</w:t>
      </w:r>
      <w:r>
        <w:rPr>
          <w:rFonts w:ascii="Times New Roman" w:eastAsia="Batang" w:hAnsi="Times New Roman"/>
          <w:bCs/>
          <w:lang w:eastAsia="ko-KR"/>
        </w:rPr>
        <w:t xml:space="preserve"> </w:t>
      </w:r>
      <w:r w:rsidRPr="00230996">
        <w:rPr>
          <w:rFonts w:ascii="Times New Roman" w:eastAsia="Batang" w:hAnsi="Times New Roman"/>
          <w:bCs/>
          <w:lang w:eastAsia="ko-KR"/>
        </w:rPr>
        <w:t xml:space="preserve">replications x 3 trials. Two treatments were pig </w:t>
      </w:r>
      <w:proofErr w:type="gramStart"/>
      <w:r w:rsidRPr="00230996">
        <w:rPr>
          <w:rFonts w:ascii="Times New Roman" w:eastAsia="Batang" w:hAnsi="Times New Roman"/>
          <w:bCs/>
          <w:lang w:eastAsia="ko-KR"/>
        </w:rPr>
        <w:t>raising</w:t>
      </w:r>
      <w:proofErr w:type="gramEnd"/>
      <w:r w:rsidRPr="00230996">
        <w:rPr>
          <w:rFonts w:ascii="Times New Roman" w:eastAsia="Batang" w:hAnsi="Times New Roman"/>
          <w:bCs/>
          <w:lang w:eastAsia="ko-KR"/>
        </w:rPr>
        <w:t xml:space="preserve"> on bio-bedding (experimental treatment) and pig raising in traditional model (cement floor) (control treatment). </w:t>
      </w:r>
      <w:r w:rsidR="006E5F87" w:rsidRPr="00043243">
        <w:rPr>
          <w:rFonts w:ascii="Times New Roman" w:hAnsi="Times New Roman" w:cs="Times New Roman"/>
        </w:rPr>
        <w:t>The results show that a</w:t>
      </w:r>
      <w:r w:rsidR="00FF66D2" w:rsidRPr="00043243">
        <w:rPr>
          <w:rFonts w:ascii="Times New Roman" w:hAnsi="Times New Roman" w:cs="Times New Roman"/>
        </w:rPr>
        <w:t xml:space="preserve">verage </w:t>
      </w:r>
      <w:r w:rsidR="006E5F87" w:rsidRPr="00043243">
        <w:rPr>
          <w:rFonts w:ascii="Times New Roman" w:hAnsi="Times New Roman" w:cs="Times New Roman"/>
        </w:rPr>
        <w:t>rate</w:t>
      </w:r>
      <w:r w:rsidR="006E5F87" w:rsidRPr="00043243">
        <w:rPr>
          <w:rFonts w:ascii="inherit" w:hAnsi="inherit"/>
          <w:color w:val="212121"/>
        </w:rPr>
        <w:t xml:space="preserve"> of </w:t>
      </w:r>
      <w:r w:rsidR="003C5C98" w:rsidRPr="00043243">
        <w:rPr>
          <w:rFonts w:ascii="inherit" w:hAnsi="inherit"/>
          <w:color w:val="212121"/>
        </w:rPr>
        <w:t>diarrhea</w:t>
      </w:r>
      <w:r w:rsidR="008317E1" w:rsidRPr="00043243">
        <w:rPr>
          <w:rFonts w:ascii="inherit" w:hAnsi="inherit"/>
          <w:color w:val="212121"/>
        </w:rPr>
        <w:t xml:space="preserve"> </w:t>
      </w:r>
      <w:r w:rsidR="00EE5207" w:rsidRPr="00043243">
        <w:rPr>
          <w:rFonts w:ascii="inherit" w:hAnsi="inherit"/>
          <w:color w:val="212121"/>
        </w:rPr>
        <w:t xml:space="preserve">and </w:t>
      </w:r>
      <w:r w:rsidR="00EE5207" w:rsidRPr="00043243">
        <w:rPr>
          <w:rFonts w:ascii="Times New Roman" w:hAnsi="Times New Roman"/>
        </w:rPr>
        <w:t xml:space="preserve">respiratory </w:t>
      </w:r>
      <w:r w:rsidR="00FF66D2" w:rsidRPr="00043243">
        <w:rPr>
          <w:rFonts w:ascii="Times New Roman" w:hAnsi="Times New Roman" w:cs="Times New Roman"/>
        </w:rPr>
        <w:t xml:space="preserve">disease </w:t>
      </w:r>
      <w:r w:rsidR="006E5F87" w:rsidRPr="00043243">
        <w:rPr>
          <w:rFonts w:ascii="Times New Roman" w:hAnsi="Times New Roman" w:cs="Times New Roman"/>
        </w:rPr>
        <w:t>in</w:t>
      </w:r>
      <w:r w:rsidR="00FF66D2" w:rsidRPr="00043243">
        <w:rPr>
          <w:rFonts w:ascii="Times New Roman" w:hAnsi="Times New Roman" w:cs="Times New Roman"/>
        </w:rPr>
        <w:t xml:space="preserve"> pig</w:t>
      </w:r>
      <w:r w:rsidR="006E5F87" w:rsidRPr="00043243">
        <w:rPr>
          <w:rFonts w:ascii="Times New Roman" w:hAnsi="Times New Roman" w:cs="Times New Roman"/>
        </w:rPr>
        <w:t>s</w:t>
      </w:r>
      <w:r w:rsidR="00FF66D2" w:rsidRPr="00043243">
        <w:rPr>
          <w:rFonts w:ascii="Times New Roman" w:hAnsi="Times New Roman" w:cs="Times New Roman"/>
        </w:rPr>
        <w:t xml:space="preserve"> on </w:t>
      </w:r>
      <w:r w:rsidR="00FF66D2" w:rsidRPr="00043243">
        <w:rPr>
          <w:rFonts w:ascii="Times New Roman" w:hAnsi="Times New Roman"/>
        </w:rPr>
        <w:t>bio-bedding group</w:t>
      </w:r>
      <w:r w:rsidR="008317E1" w:rsidRPr="00043243">
        <w:rPr>
          <w:rFonts w:ascii="Times New Roman" w:hAnsi="Times New Roman"/>
        </w:rPr>
        <w:t xml:space="preserve"> </w:t>
      </w:r>
      <w:r w:rsidR="00FB0276" w:rsidRPr="00043243">
        <w:rPr>
          <w:rFonts w:ascii="Times New Roman" w:hAnsi="Times New Roman"/>
        </w:rPr>
        <w:t>were</w:t>
      </w:r>
      <w:r w:rsidR="006E5F87" w:rsidRPr="00043243">
        <w:rPr>
          <w:rFonts w:ascii="Times New Roman" w:hAnsi="Times New Roman"/>
        </w:rPr>
        <w:t xml:space="preserve"> </w:t>
      </w:r>
      <w:r w:rsidR="00FF66D2" w:rsidRPr="00043243">
        <w:rPr>
          <w:rFonts w:ascii="Times New Roman" w:hAnsi="Times New Roman" w:cs="Times New Roman"/>
        </w:rPr>
        <w:t>lower than</w:t>
      </w:r>
      <w:r w:rsidR="006E5F87" w:rsidRPr="00043243">
        <w:rPr>
          <w:rFonts w:ascii="Times New Roman" w:hAnsi="Times New Roman" w:cs="Times New Roman"/>
        </w:rPr>
        <w:t xml:space="preserve"> in</w:t>
      </w:r>
      <w:r w:rsidR="00FF66D2" w:rsidRPr="00043243">
        <w:rPr>
          <w:rFonts w:ascii="Times New Roman" w:hAnsi="Times New Roman" w:cs="Times New Roman"/>
        </w:rPr>
        <w:t xml:space="preserve"> the control group </w:t>
      </w:r>
      <w:r w:rsidR="00EE5207" w:rsidRPr="00043243">
        <w:rPr>
          <w:rFonts w:ascii="Times New Roman" w:hAnsi="Times New Roman" w:cs="Times New Roman"/>
        </w:rPr>
        <w:t xml:space="preserve">fluctuated </w:t>
      </w:r>
      <w:r w:rsidR="002E3FB0" w:rsidRPr="00043243">
        <w:rPr>
          <w:rFonts w:ascii="Times New Roman" w:hAnsi="Times New Roman" w:cs="Times New Roman"/>
        </w:rPr>
        <w:t xml:space="preserve">from </w:t>
      </w:r>
      <w:r w:rsidR="00743A5C" w:rsidRPr="00043243">
        <w:rPr>
          <w:rFonts w:ascii="Times New Roman" w:hAnsi="Times New Roman"/>
        </w:rPr>
        <w:t>23.</w:t>
      </w:r>
      <w:r w:rsidR="00170458" w:rsidRPr="00043243">
        <w:rPr>
          <w:rFonts w:ascii="Times New Roman" w:hAnsi="Times New Roman"/>
        </w:rPr>
        <w:t>3</w:t>
      </w:r>
      <w:r w:rsidR="002E3FB0" w:rsidRPr="00043243">
        <w:rPr>
          <w:rFonts w:ascii="Times New Roman" w:hAnsi="Times New Roman"/>
        </w:rPr>
        <w:t>3% to</w:t>
      </w:r>
      <w:r w:rsidR="00170458" w:rsidRPr="00043243">
        <w:rPr>
          <w:rFonts w:ascii="Times New Roman" w:hAnsi="Times New Roman"/>
        </w:rPr>
        <w:t xml:space="preserve"> 25</w:t>
      </w:r>
      <w:r w:rsidR="00743A5C" w:rsidRPr="00043243">
        <w:rPr>
          <w:rFonts w:ascii="Times New Roman" w:hAnsi="Times New Roman"/>
        </w:rPr>
        <w:t>.0</w:t>
      </w:r>
      <w:r w:rsidR="00170458" w:rsidRPr="00043243">
        <w:rPr>
          <w:rFonts w:ascii="Times New Roman" w:hAnsi="Times New Roman"/>
        </w:rPr>
        <w:t>%</w:t>
      </w:r>
      <w:r w:rsidR="006E5F87" w:rsidRPr="00043243">
        <w:rPr>
          <w:rFonts w:ascii="Times New Roman" w:hAnsi="Times New Roman"/>
        </w:rPr>
        <w:t xml:space="preserve"> </w:t>
      </w:r>
      <w:r w:rsidR="00EE5207" w:rsidRPr="00043243">
        <w:rPr>
          <w:rFonts w:ascii="Times New Roman" w:hAnsi="Times New Roman"/>
        </w:rPr>
        <w:t>and</w:t>
      </w:r>
      <w:r w:rsidR="00EF6D17" w:rsidRPr="00043243">
        <w:rPr>
          <w:rFonts w:ascii="Times New Roman" w:hAnsi="Times New Roman"/>
        </w:rPr>
        <w:t xml:space="preserve"> from </w:t>
      </w:r>
      <w:r w:rsidR="00EE5207" w:rsidRPr="00043243">
        <w:rPr>
          <w:rFonts w:ascii="Times New Roman" w:hAnsi="Times New Roman"/>
        </w:rPr>
        <w:t>20</w:t>
      </w:r>
      <w:r w:rsidR="00743A5C" w:rsidRPr="00043243">
        <w:rPr>
          <w:rFonts w:ascii="Times New Roman" w:hAnsi="Times New Roman"/>
        </w:rPr>
        <w:t>.0</w:t>
      </w:r>
      <w:r w:rsidR="00EE5207" w:rsidRPr="00043243">
        <w:rPr>
          <w:rFonts w:ascii="Times New Roman" w:hAnsi="Times New Roman"/>
        </w:rPr>
        <w:t>% to 28</w:t>
      </w:r>
      <w:r w:rsidR="00743A5C" w:rsidRPr="00043243">
        <w:rPr>
          <w:rFonts w:ascii="Times New Roman" w:hAnsi="Times New Roman"/>
        </w:rPr>
        <w:t>.</w:t>
      </w:r>
      <w:r w:rsidR="00EE5207" w:rsidRPr="00043243">
        <w:rPr>
          <w:rFonts w:ascii="Times New Roman" w:hAnsi="Times New Roman"/>
        </w:rPr>
        <w:t xml:space="preserve">33% respectively </w:t>
      </w:r>
      <w:r w:rsidR="00EE5207" w:rsidRPr="00043243">
        <w:rPr>
          <w:rFonts w:ascii="Times New Roman" w:hAnsi="Times New Roman" w:cs="Times New Roman"/>
        </w:rPr>
        <w:t>(P  &lt;</w:t>
      </w:r>
      <w:r w:rsidR="00EE5207" w:rsidRPr="00043243">
        <w:rPr>
          <w:rFonts w:ascii="Times New Roman" w:hAnsi="Times New Roman"/>
        </w:rPr>
        <w:t>0,001</w:t>
      </w:r>
      <w:r w:rsidR="00EE5207" w:rsidRPr="00043243">
        <w:rPr>
          <w:rFonts w:ascii="Times New Roman" w:hAnsi="Times New Roman" w:cs="Times New Roman"/>
        </w:rPr>
        <w:t>).</w:t>
      </w:r>
      <w:r w:rsidR="00FF66D2" w:rsidRPr="00043243">
        <w:rPr>
          <w:rFonts w:ascii="Times New Roman" w:hAnsi="Times New Roman" w:cs="Times New Roman"/>
        </w:rPr>
        <w:t xml:space="preserve"> </w:t>
      </w:r>
      <w:r w:rsidR="00EF6D17" w:rsidRPr="00043243">
        <w:rPr>
          <w:rFonts w:ascii="Times New Roman" w:hAnsi="Times New Roman" w:cs="Times New Roman"/>
        </w:rPr>
        <w:t xml:space="preserve">The </w:t>
      </w:r>
      <w:r w:rsidR="00EE5207" w:rsidRPr="00043243">
        <w:rPr>
          <w:rFonts w:ascii="Times New Roman" w:hAnsi="Times New Roman" w:cs="Times New Roman"/>
        </w:rPr>
        <w:t>A</w:t>
      </w:r>
      <w:r w:rsidR="00EF6D17" w:rsidRPr="00043243">
        <w:rPr>
          <w:rFonts w:ascii="Times New Roman" w:hAnsi="Times New Roman" w:cs="Times New Roman"/>
        </w:rPr>
        <w:t xml:space="preserve">verage numbers of </w:t>
      </w:r>
      <w:r w:rsidR="00170791" w:rsidRPr="00043243">
        <w:rPr>
          <w:rFonts w:ascii="inherit" w:hAnsi="inherit"/>
          <w:color w:val="212121"/>
        </w:rPr>
        <w:t>diarrhea</w:t>
      </w:r>
      <w:r w:rsidR="00FF66D2" w:rsidRPr="00043243">
        <w:rPr>
          <w:rFonts w:ascii="Times New Roman" w:hAnsi="Times New Roman" w:cs="Times New Roman"/>
        </w:rPr>
        <w:t xml:space="preserve"> </w:t>
      </w:r>
      <w:r w:rsidR="00FB0276" w:rsidRPr="00043243">
        <w:rPr>
          <w:rFonts w:ascii="Times New Roman" w:hAnsi="Times New Roman" w:cs="Times New Roman"/>
        </w:rPr>
        <w:t xml:space="preserve">and </w:t>
      </w:r>
      <w:r w:rsidR="00FB0276" w:rsidRPr="00043243">
        <w:rPr>
          <w:rFonts w:ascii="Times New Roman" w:hAnsi="Times New Roman"/>
        </w:rPr>
        <w:t>respiratory</w:t>
      </w:r>
      <w:r w:rsidR="00FB0276" w:rsidRPr="00043243">
        <w:rPr>
          <w:rFonts w:ascii="Times New Roman" w:hAnsi="Times New Roman" w:cs="Times New Roman"/>
        </w:rPr>
        <w:t xml:space="preserve"> </w:t>
      </w:r>
      <w:r w:rsidR="00FF66D2" w:rsidRPr="00043243">
        <w:rPr>
          <w:rFonts w:ascii="Times New Roman" w:hAnsi="Times New Roman" w:cs="Times New Roman"/>
        </w:rPr>
        <w:t xml:space="preserve">disease </w:t>
      </w:r>
      <w:r w:rsidR="00EF6D17" w:rsidRPr="00043243">
        <w:rPr>
          <w:rFonts w:ascii="Times New Roman" w:hAnsi="Times New Roman" w:cs="Times New Roman"/>
        </w:rPr>
        <w:t>days/ raising days in</w:t>
      </w:r>
      <w:r w:rsidR="008317E1" w:rsidRPr="00043243">
        <w:rPr>
          <w:rFonts w:ascii="Times New Roman" w:hAnsi="Times New Roman" w:cs="Times New Roman"/>
        </w:rPr>
        <w:t xml:space="preserve"> pigs</w:t>
      </w:r>
      <w:r w:rsidR="00EF6D17" w:rsidRPr="00043243">
        <w:rPr>
          <w:rFonts w:ascii="Times New Roman" w:hAnsi="Times New Roman" w:cs="Times New Roman"/>
        </w:rPr>
        <w:t xml:space="preserve"> raising</w:t>
      </w:r>
      <w:r w:rsidR="008317E1" w:rsidRPr="00043243">
        <w:rPr>
          <w:rFonts w:ascii="Times New Roman" w:hAnsi="Times New Roman" w:cs="Times New Roman"/>
        </w:rPr>
        <w:t xml:space="preserve"> on </w:t>
      </w:r>
      <w:r w:rsidR="008317E1" w:rsidRPr="00043243">
        <w:rPr>
          <w:rFonts w:ascii="Times New Roman" w:hAnsi="Times New Roman"/>
        </w:rPr>
        <w:t xml:space="preserve">bio-bedding </w:t>
      </w:r>
      <w:r w:rsidR="008317E1" w:rsidRPr="00043243">
        <w:rPr>
          <w:rFonts w:ascii="Times New Roman" w:hAnsi="Times New Roman" w:cs="Times New Roman"/>
        </w:rPr>
        <w:t>were</w:t>
      </w:r>
      <w:r w:rsidR="00FF66D2" w:rsidRPr="00043243">
        <w:rPr>
          <w:rFonts w:ascii="Times New Roman" w:hAnsi="Times New Roman" w:cs="Times New Roman"/>
        </w:rPr>
        <w:t xml:space="preserve"> lower than </w:t>
      </w:r>
      <w:r w:rsidR="008317E1" w:rsidRPr="00043243">
        <w:rPr>
          <w:rFonts w:ascii="Times New Roman" w:hAnsi="Times New Roman" w:cs="Times New Roman"/>
        </w:rPr>
        <w:t xml:space="preserve">those </w:t>
      </w:r>
      <w:r w:rsidR="00EF6D17" w:rsidRPr="00043243">
        <w:rPr>
          <w:rFonts w:ascii="Times New Roman" w:hAnsi="Times New Roman" w:cs="Times New Roman"/>
        </w:rPr>
        <w:t>in</w:t>
      </w:r>
      <w:r w:rsidR="008317E1" w:rsidRPr="00043243">
        <w:rPr>
          <w:rFonts w:ascii="Times New Roman" w:hAnsi="Times New Roman" w:cs="Times New Roman"/>
        </w:rPr>
        <w:t xml:space="preserve"> </w:t>
      </w:r>
      <w:r w:rsidR="00FF66D2" w:rsidRPr="00043243">
        <w:rPr>
          <w:rFonts w:ascii="Times New Roman" w:hAnsi="Times New Roman" w:cs="Times New Roman"/>
        </w:rPr>
        <w:t>pigs</w:t>
      </w:r>
      <w:r w:rsidR="00EF6D17" w:rsidRPr="00043243">
        <w:rPr>
          <w:rFonts w:ascii="Times New Roman" w:hAnsi="Times New Roman" w:cs="Times New Roman"/>
        </w:rPr>
        <w:t xml:space="preserve"> raising</w:t>
      </w:r>
      <w:r w:rsidR="00FF66D2" w:rsidRPr="00043243">
        <w:rPr>
          <w:rFonts w:ascii="Times New Roman" w:hAnsi="Times New Roman" w:cs="Times New Roman"/>
        </w:rPr>
        <w:t xml:space="preserve"> on cement</w:t>
      </w:r>
      <w:r w:rsidR="00EF6D17" w:rsidRPr="00043243">
        <w:rPr>
          <w:rFonts w:ascii="Times New Roman" w:hAnsi="Times New Roman" w:cs="Times New Roman"/>
        </w:rPr>
        <w:t xml:space="preserve"> fl</w:t>
      </w:r>
      <w:r w:rsidR="008317E1" w:rsidRPr="00043243">
        <w:rPr>
          <w:rFonts w:ascii="Times New Roman" w:hAnsi="Times New Roman" w:cs="Times New Roman"/>
        </w:rPr>
        <w:t>oor</w:t>
      </w:r>
      <w:r w:rsidR="00EB2561" w:rsidRPr="00043243">
        <w:rPr>
          <w:rFonts w:ascii="Times New Roman" w:hAnsi="Times New Roman" w:cs="Times New Roman"/>
        </w:rPr>
        <w:t xml:space="preserve"> 1.27% and 1.15% respectively.</w:t>
      </w:r>
      <w:r w:rsidR="00DD58FC">
        <w:rPr>
          <w:rFonts w:ascii="Times New Roman" w:hAnsi="Times New Roman" w:cs="Times New Roman"/>
        </w:rPr>
        <w:t xml:space="preserve"> </w:t>
      </w:r>
      <w:r w:rsidR="00DD58FC">
        <w:rPr>
          <w:rFonts w:ascii="Times New Roman" w:eastAsia="Batang" w:hAnsi="Times New Roman"/>
          <w:bCs/>
          <w:lang w:eastAsia="ko-KR"/>
        </w:rPr>
        <w:t>A</w:t>
      </w:r>
      <w:r w:rsidR="00141EB0">
        <w:rPr>
          <w:rFonts w:ascii="Times New Roman" w:eastAsia="Batang" w:hAnsi="Times New Roman"/>
          <w:bCs/>
          <w:lang w:eastAsia="ko-KR"/>
        </w:rPr>
        <w:t xml:space="preserve">verage growth rate </w:t>
      </w:r>
      <w:r w:rsidR="00DD58FC" w:rsidRPr="00230996">
        <w:rPr>
          <w:rFonts w:ascii="Times New Roman" w:eastAsia="Batang" w:hAnsi="Times New Roman"/>
          <w:bCs/>
          <w:lang w:eastAsia="ko-KR"/>
        </w:rPr>
        <w:t>of bio-bedding group and control group weren’t significantly different (average body weight at the end of 150 raising days were 112.68 kg and 112.10kg respectively).</w:t>
      </w:r>
      <w:r w:rsidR="00EB2561" w:rsidRPr="00043243">
        <w:rPr>
          <w:rFonts w:ascii="Times New Roman" w:hAnsi="Times New Roman" w:cs="Times New Roman"/>
        </w:rPr>
        <w:t xml:space="preserve"> </w:t>
      </w:r>
      <w:r w:rsidR="00B311D8" w:rsidRPr="00043243">
        <w:rPr>
          <w:rFonts w:ascii="Times New Roman" w:hAnsi="Times New Roman" w:cs="Times New Roman"/>
        </w:rPr>
        <w:t>Con</w:t>
      </w:r>
      <w:r w:rsidR="00DA58D7" w:rsidRPr="00043243">
        <w:rPr>
          <w:rFonts w:ascii="Times New Roman" w:hAnsi="Times New Roman" w:cs="Times New Roman"/>
        </w:rPr>
        <w:t>cluding</w:t>
      </w:r>
      <w:r w:rsidR="00FB0276" w:rsidRPr="00043243">
        <w:rPr>
          <w:rFonts w:ascii="Times New Roman" w:hAnsi="Times New Roman" w:cs="Times New Roman"/>
        </w:rPr>
        <w:t xml:space="preserve"> that pigs </w:t>
      </w:r>
      <w:proofErr w:type="gramStart"/>
      <w:r w:rsidR="00FB0276" w:rsidRPr="00043243">
        <w:rPr>
          <w:rFonts w:ascii="Times New Roman" w:hAnsi="Times New Roman" w:cs="Times New Roman"/>
        </w:rPr>
        <w:t>raising</w:t>
      </w:r>
      <w:proofErr w:type="gramEnd"/>
      <w:r w:rsidR="00FB0276" w:rsidRPr="00043243">
        <w:rPr>
          <w:rFonts w:ascii="Times New Roman" w:hAnsi="Times New Roman" w:cs="Times New Roman"/>
        </w:rPr>
        <w:t xml:space="preserve"> on </w:t>
      </w:r>
      <w:r w:rsidR="00FB0276" w:rsidRPr="00043243">
        <w:rPr>
          <w:rFonts w:ascii="Times New Roman" w:hAnsi="Times New Roman"/>
        </w:rPr>
        <w:t xml:space="preserve">bio-bedding have </w:t>
      </w:r>
      <w:r w:rsidR="00743A5C" w:rsidRPr="00043243">
        <w:rPr>
          <w:rFonts w:ascii="Times New Roman" w:hAnsi="Times New Roman" w:cs="Times New Roman"/>
          <w:color w:val="212121"/>
        </w:rPr>
        <w:t xml:space="preserve">diarrhea </w:t>
      </w:r>
      <w:r w:rsidR="00743A5C" w:rsidRPr="00043243">
        <w:rPr>
          <w:rFonts w:ascii="Times New Roman" w:hAnsi="Times New Roman"/>
        </w:rPr>
        <w:t xml:space="preserve">and respiratory </w:t>
      </w:r>
      <w:r w:rsidR="00FB0276" w:rsidRPr="00043243">
        <w:rPr>
          <w:rFonts w:ascii="Times New Roman" w:hAnsi="Times New Roman"/>
        </w:rPr>
        <w:t xml:space="preserve">disease resistance better than pigs </w:t>
      </w:r>
      <w:r w:rsidR="00DA58D7" w:rsidRPr="00043243">
        <w:rPr>
          <w:rFonts w:ascii="Times New Roman" w:hAnsi="Times New Roman"/>
        </w:rPr>
        <w:t>raising on the cement floor.</w:t>
      </w:r>
    </w:p>
    <w:p w:rsidR="0041168A" w:rsidRPr="00043243" w:rsidRDefault="0041168A" w:rsidP="005A64F8">
      <w:pPr>
        <w:spacing w:before="120" w:after="120"/>
        <w:jc w:val="left"/>
        <w:rPr>
          <w:rFonts w:ascii="Times New Roman" w:hAnsi="Times New Roman"/>
          <w:sz w:val="24"/>
          <w:szCs w:val="24"/>
        </w:rPr>
      </w:pPr>
      <w:r w:rsidRPr="00043243">
        <w:rPr>
          <w:rFonts w:ascii="Times New Roman" w:hAnsi="Times New Roman"/>
          <w:b/>
          <w:sz w:val="20"/>
          <w:szCs w:val="20"/>
          <w:lang w:val="vi-VN"/>
        </w:rPr>
        <w:t>Key words:</w:t>
      </w:r>
      <w:r w:rsidR="00DA58D7" w:rsidRPr="00043243">
        <w:rPr>
          <w:rFonts w:ascii="Times New Roman" w:hAnsi="Times New Roman"/>
          <w:b/>
          <w:sz w:val="20"/>
          <w:szCs w:val="20"/>
        </w:rPr>
        <w:t xml:space="preserve"> </w:t>
      </w:r>
      <w:r w:rsidR="004971D8" w:rsidRPr="00043243">
        <w:rPr>
          <w:rFonts w:ascii="Times New Roman" w:hAnsi="Times New Roman" w:cs="Times New Roman"/>
          <w:i/>
          <w:color w:val="212121"/>
          <w:sz w:val="20"/>
          <w:szCs w:val="20"/>
        </w:rPr>
        <w:t>diarrhea</w:t>
      </w:r>
      <w:r w:rsidR="00DA58D7" w:rsidRPr="00043243">
        <w:rPr>
          <w:rFonts w:ascii="Times New Roman" w:hAnsi="Times New Roman" w:cs="Times New Roman"/>
          <w:i/>
          <w:color w:val="212121"/>
          <w:sz w:val="20"/>
          <w:szCs w:val="20"/>
        </w:rPr>
        <w:t xml:space="preserve"> </w:t>
      </w:r>
      <w:r w:rsidR="008F3A8A" w:rsidRPr="00043243">
        <w:rPr>
          <w:rFonts w:ascii="Times New Roman" w:hAnsi="Times New Roman"/>
          <w:i/>
          <w:sz w:val="20"/>
          <w:szCs w:val="20"/>
        </w:rPr>
        <w:t>disease</w:t>
      </w:r>
      <w:r w:rsidR="005D5A42" w:rsidRPr="00043243">
        <w:rPr>
          <w:rFonts w:ascii="Times New Roman" w:hAnsi="Times New Roman"/>
          <w:i/>
          <w:sz w:val="20"/>
          <w:szCs w:val="20"/>
        </w:rPr>
        <w:t xml:space="preserve">, </w:t>
      </w:r>
      <w:r w:rsidR="008F3A8A" w:rsidRPr="00043243">
        <w:rPr>
          <w:rFonts w:ascii="Times New Roman" w:hAnsi="Times New Roman"/>
          <w:i/>
          <w:sz w:val="20"/>
          <w:szCs w:val="20"/>
        </w:rPr>
        <w:t>respiratory disease</w:t>
      </w:r>
      <w:r w:rsidR="005D5A42" w:rsidRPr="00043243">
        <w:rPr>
          <w:rFonts w:ascii="Times New Roman" w:hAnsi="Times New Roman"/>
          <w:i/>
          <w:sz w:val="20"/>
          <w:szCs w:val="20"/>
        </w:rPr>
        <w:t xml:space="preserve">, </w:t>
      </w:r>
      <w:r w:rsidR="00DA58D7" w:rsidRPr="00043243">
        <w:rPr>
          <w:rFonts w:ascii="Times New Roman" w:hAnsi="Times New Roman"/>
          <w:i/>
          <w:sz w:val="20"/>
          <w:szCs w:val="20"/>
        </w:rPr>
        <w:t>pig</w:t>
      </w:r>
      <w:r w:rsidR="005D5A42" w:rsidRPr="00043243">
        <w:rPr>
          <w:rFonts w:ascii="Times New Roman" w:hAnsi="Times New Roman"/>
          <w:i/>
          <w:sz w:val="20"/>
          <w:szCs w:val="20"/>
        </w:rPr>
        <w:t xml:space="preserve">, </w:t>
      </w:r>
      <w:r w:rsidRPr="00043243">
        <w:rPr>
          <w:rFonts w:ascii="Times New Roman" w:hAnsi="Times New Roman"/>
          <w:i/>
          <w:sz w:val="20"/>
          <w:szCs w:val="20"/>
        </w:rPr>
        <w:t>bio-bedding,</w:t>
      </w:r>
      <w:r w:rsidR="00DD58FC">
        <w:rPr>
          <w:rFonts w:ascii="Times New Roman" w:hAnsi="Times New Roman"/>
          <w:i/>
          <w:sz w:val="20"/>
          <w:szCs w:val="20"/>
        </w:rPr>
        <w:t xml:space="preserve"> </w:t>
      </w:r>
      <w:r w:rsidR="00DD58FC" w:rsidRPr="00DD58FC">
        <w:rPr>
          <w:rFonts w:ascii="Times New Roman" w:eastAsia="Batang" w:hAnsi="Times New Roman"/>
          <w:bCs/>
          <w:i/>
          <w:sz w:val="20"/>
          <w:szCs w:val="20"/>
          <w:lang w:eastAsia="ko-KR"/>
        </w:rPr>
        <w:t>body weight</w:t>
      </w:r>
      <w:r w:rsidR="00DD58FC">
        <w:rPr>
          <w:rFonts w:ascii="Times New Roman" w:eastAsia="Batang" w:hAnsi="Times New Roman"/>
          <w:bCs/>
          <w:i/>
          <w:sz w:val="20"/>
          <w:szCs w:val="20"/>
          <w:lang w:eastAsia="ko-KR"/>
        </w:rPr>
        <w:t>,</w:t>
      </w:r>
      <w:r w:rsidRPr="00DD58FC">
        <w:rPr>
          <w:rFonts w:ascii="Times New Roman" w:hAnsi="Times New Roman"/>
          <w:i/>
          <w:sz w:val="20"/>
          <w:szCs w:val="20"/>
        </w:rPr>
        <w:t xml:space="preserve"> Dong</w:t>
      </w:r>
      <w:r w:rsidRPr="00043243">
        <w:rPr>
          <w:rFonts w:ascii="Times New Roman" w:hAnsi="Times New Roman"/>
          <w:i/>
          <w:sz w:val="20"/>
          <w:szCs w:val="20"/>
        </w:rPr>
        <w:t xml:space="preserve"> Nai province</w:t>
      </w:r>
      <w:r w:rsidR="005D5A42" w:rsidRPr="00043243">
        <w:rPr>
          <w:rFonts w:ascii="Times New Roman" w:hAnsi="Times New Roman"/>
          <w:i/>
          <w:sz w:val="24"/>
          <w:szCs w:val="24"/>
        </w:rPr>
        <w:t>.</w:t>
      </w:r>
    </w:p>
    <w:p w:rsidR="007C309A" w:rsidRDefault="0092069D" w:rsidP="005A64F8">
      <w:pPr>
        <w:spacing w:before="120" w:after="120"/>
        <w:jc w:val="center"/>
        <w:rPr>
          <w:rFonts w:ascii="Times New Roman" w:hAnsi="Times New Roman"/>
          <w:b/>
          <w:sz w:val="24"/>
          <w:szCs w:val="24"/>
        </w:rPr>
      </w:pPr>
      <w:r w:rsidRPr="0097610E">
        <w:rPr>
          <w:rFonts w:ascii="Times New Roman" w:hAnsi="Times New Roman"/>
          <w:b/>
          <w:sz w:val="24"/>
          <w:szCs w:val="24"/>
        </w:rPr>
        <w:t>ĐẶT VẤN ĐỀ</w:t>
      </w:r>
    </w:p>
    <w:p w:rsidR="00423D94" w:rsidRPr="00D812BE" w:rsidRDefault="00CE3985" w:rsidP="005A64F8">
      <w:pPr>
        <w:pStyle w:val="NormalWeb"/>
        <w:spacing w:before="120" w:beforeAutospacing="0" w:after="120" w:afterAutospacing="0"/>
        <w:jc w:val="both"/>
        <w:rPr>
          <w:sz w:val="22"/>
          <w:szCs w:val="22"/>
          <w:lang w:val="sv-SE"/>
        </w:rPr>
      </w:pPr>
      <w:r w:rsidRPr="00D812BE">
        <w:rPr>
          <w:sz w:val="22"/>
          <w:szCs w:val="22"/>
          <w:lang w:val="it-IT"/>
        </w:rPr>
        <w:t>Ngành chăn nuôi nước ta ngày càng phát triển, không những gia tăng về số lượng vật nuôi mà số hộ</w:t>
      </w:r>
      <w:r w:rsidR="001B0677" w:rsidRPr="00D812BE">
        <w:rPr>
          <w:sz w:val="22"/>
          <w:szCs w:val="22"/>
          <w:lang w:val="it-IT"/>
        </w:rPr>
        <w:t xml:space="preserve">, qui mô chăn </w:t>
      </w:r>
      <w:r w:rsidR="00BC08D8">
        <w:rPr>
          <w:sz w:val="22"/>
          <w:szCs w:val="22"/>
          <w:lang w:val="it-IT"/>
        </w:rPr>
        <w:t>nuôi cũng được tăng lên đáng kể.</w:t>
      </w:r>
      <w:r w:rsidR="001B0677" w:rsidRPr="00D812BE">
        <w:rPr>
          <w:sz w:val="22"/>
          <w:szCs w:val="22"/>
          <w:lang w:val="it-IT"/>
        </w:rPr>
        <w:t xml:space="preserve"> </w:t>
      </w:r>
      <w:r w:rsidR="00BC08D8">
        <w:rPr>
          <w:sz w:val="22"/>
          <w:szCs w:val="22"/>
          <w:lang w:val="it-IT"/>
        </w:rPr>
        <w:t>C</w:t>
      </w:r>
      <w:r w:rsidRPr="00D812BE">
        <w:rPr>
          <w:sz w:val="22"/>
          <w:szCs w:val="22"/>
          <w:lang w:val="it-IT"/>
        </w:rPr>
        <w:t>ả nước có khoảng 12 triệu hộ gia đình có hoạt động chăn nuôi và 23.500 trang trại chăn nuôi tập trung</w:t>
      </w:r>
      <w:r w:rsidR="00C92F4D">
        <w:rPr>
          <w:sz w:val="22"/>
          <w:szCs w:val="22"/>
          <w:lang w:val="it-IT"/>
        </w:rPr>
        <w:t>,</w:t>
      </w:r>
      <w:r w:rsidRPr="00D812BE">
        <w:rPr>
          <w:sz w:val="22"/>
          <w:szCs w:val="22"/>
          <w:lang w:val="it-IT"/>
        </w:rPr>
        <w:t xml:space="preserve"> phổ biến là chăn nuôi lợn (khoảng 4 triệu </w:t>
      </w:r>
      <w:r w:rsidR="00C92F4D">
        <w:rPr>
          <w:sz w:val="22"/>
          <w:szCs w:val="22"/>
          <w:lang w:val="it-IT"/>
        </w:rPr>
        <w:t>hộ) và gia cầm (gần 8 triệu hộ);</w:t>
      </w:r>
      <w:r w:rsidRPr="00D812BE">
        <w:rPr>
          <w:sz w:val="22"/>
          <w:szCs w:val="22"/>
          <w:lang w:val="it-IT"/>
        </w:rPr>
        <w:t xml:space="preserve"> v</w:t>
      </w:r>
      <w:r w:rsidRPr="00D812BE">
        <w:rPr>
          <w:bCs/>
          <w:sz w:val="22"/>
          <w:szCs w:val="22"/>
          <w:shd w:val="clear" w:color="auto" w:fill="FFFFFF"/>
          <w:lang w:val="it-IT"/>
        </w:rPr>
        <w:t xml:space="preserve">ới tổng đàn khoảng 362 triệu con gia cầm, 29 triệu con lợn và 8 triệu con gia súc, mỗi năm khối lượng nguồn thải ra từ chăn nuôi ra môi khoảng 84,5 triệu tấn/năm, </w:t>
      </w:r>
      <w:r w:rsidRPr="00D812BE">
        <w:rPr>
          <w:sz w:val="22"/>
          <w:szCs w:val="22"/>
          <w:lang w:val="it-IT"/>
        </w:rPr>
        <w:t>trong đó, chỉ khoảng 20% được sử dụng hiệu quả (làm khí sinh học,</w:t>
      </w:r>
      <w:r w:rsidR="00743D69" w:rsidRPr="00D812BE">
        <w:rPr>
          <w:sz w:val="22"/>
          <w:szCs w:val="22"/>
          <w:lang w:val="it-IT"/>
        </w:rPr>
        <w:t xml:space="preserve"> ủ phân, nuôi trùn, cho cá ăn</w:t>
      </w:r>
      <w:r w:rsidRPr="00D812BE">
        <w:rPr>
          <w:sz w:val="22"/>
          <w:szCs w:val="22"/>
          <w:lang w:val="it-IT"/>
        </w:rPr>
        <w:t>), còn lại 80% lượng chất thải chăn nuôi đã bị lãng phí và phần lớn thải bỏ ra môi trường gây ô nhiễm</w:t>
      </w:r>
      <w:r w:rsidR="00BC08D8">
        <w:rPr>
          <w:sz w:val="22"/>
          <w:szCs w:val="22"/>
          <w:lang w:val="it-IT"/>
        </w:rPr>
        <w:t xml:space="preserve"> (</w:t>
      </w:r>
      <w:r w:rsidR="00BC08D8" w:rsidRPr="00D812BE">
        <w:rPr>
          <w:sz w:val="22"/>
          <w:szCs w:val="22"/>
          <w:lang w:val="it-IT"/>
        </w:rPr>
        <w:t>Nguyễn Thế Hinh</w:t>
      </w:r>
      <w:r w:rsidR="00BC08D8">
        <w:rPr>
          <w:sz w:val="22"/>
          <w:szCs w:val="22"/>
          <w:lang w:val="it-IT"/>
        </w:rPr>
        <w:t xml:space="preserve">, </w:t>
      </w:r>
      <w:r w:rsidR="00BC08D8" w:rsidRPr="00D812BE">
        <w:rPr>
          <w:sz w:val="22"/>
          <w:szCs w:val="22"/>
          <w:lang w:val="it-IT"/>
        </w:rPr>
        <w:t>2017)</w:t>
      </w:r>
      <w:r w:rsidR="001B0677" w:rsidRPr="00D812BE">
        <w:rPr>
          <w:sz w:val="22"/>
          <w:szCs w:val="22"/>
          <w:lang w:val="it-IT"/>
        </w:rPr>
        <w:t>.</w:t>
      </w:r>
      <w:r w:rsidR="001B0677" w:rsidRPr="00D812BE">
        <w:rPr>
          <w:sz w:val="22"/>
          <w:szCs w:val="22"/>
          <w:lang w:val="sv-SE"/>
        </w:rPr>
        <w:t xml:space="preserve"> Lượng chất thải chưa được xử lý, thải ra môi trường </w:t>
      </w:r>
      <w:r w:rsidR="00423D94" w:rsidRPr="00D812BE">
        <w:rPr>
          <w:sz w:val="22"/>
          <w:szCs w:val="22"/>
          <w:lang w:val="sv-SE"/>
        </w:rPr>
        <w:t xml:space="preserve">đã góp phần gây ô nhiễm nguồn </w:t>
      </w:r>
      <w:r w:rsidR="00423D94" w:rsidRPr="00D812BE">
        <w:rPr>
          <w:sz w:val="22"/>
          <w:szCs w:val="22"/>
          <w:lang w:val="sv-SE"/>
        </w:rPr>
        <w:lastRenderedPageBreak/>
        <w:t xml:space="preserve">nước mặt, nước ngầm, môi trường khí, môi trường đất. Đây chính là nguyên nhân gây ra nhiều căn bệnh về hô hấp, tiêu hóa cho vật nuôi và con người do trong chất thải chứa nhiều vi sinh vật gây bệnh. </w:t>
      </w:r>
    </w:p>
    <w:p w:rsidR="00423D94" w:rsidRPr="00D812BE" w:rsidRDefault="000F5B4B" w:rsidP="005A64F8">
      <w:pPr>
        <w:pStyle w:val="NormalWeb"/>
        <w:spacing w:before="120" w:beforeAutospacing="0" w:after="120" w:afterAutospacing="0"/>
        <w:jc w:val="both"/>
        <w:rPr>
          <w:bCs/>
          <w:sz w:val="22"/>
          <w:szCs w:val="22"/>
          <w:lang w:val="sv-SE"/>
        </w:rPr>
      </w:pPr>
      <w:r w:rsidRPr="00D812BE">
        <w:rPr>
          <w:sz w:val="22"/>
          <w:szCs w:val="22"/>
          <w:lang w:val="sv-SE"/>
        </w:rPr>
        <w:t xml:space="preserve">Huyện Thống Nhất có số hộ chăn nuôi theo qui mô trang trại khoảng </w:t>
      </w:r>
      <w:r w:rsidR="00743D69" w:rsidRPr="00D812BE">
        <w:rPr>
          <w:sz w:val="22"/>
          <w:szCs w:val="22"/>
          <w:lang w:val="sv-SE"/>
        </w:rPr>
        <w:t xml:space="preserve">1.560 </w:t>
      </w:r>
      <w:r w:rsidRPr="00D812BE">
        <w:rPr>
          <w:sz w:val="22"/>
          <w:szCs w:val="22"/>
          <w:lang w:val="sv-SE"/>
        </w:rPr>
        <w:t xml:space="preserve">trang trại trong đó có 1.302 trang trại chăn nuôi </w:t>
      </w:r>
      <w:r w:rsidR="00743D69" w:rsidRPr="00D812BE">
        <w:rPr>
          <w:sz w:val="22"/>
          <w:szCs w:val="22"/>
          <w:lang w:val="sv-SE"/>
        </w:rPr>
        <w:t>lợn</w:t>
      </w:r>
      <w:r w:rsidRPr="00D812BE">
        <w:rPr>
          <w:sz w:val="22"/>
          <w:szCs w:val="22"/>
          <w:lang w:val="sv-SE"/>
        </w:rPr>
        <w:t xml:space="preserve"> với tổng đàn 322.117 con</w:t>
      </w:r>
      <w:r w:rsidR="00743D69" w:rsidRPr="00D812BE">
        <w:rPr>
          <w:sz w:val="22"/>
          <w:szCs w:val="22"/>
          <w:lang w:val="sv-SE"/>
        </w:rPr>
        <w:t>. Tuy nhiên, chỉ có khoảng 30% trang trại chăn nuôi lợn đã áp dụng biện pháp xử lý chất thải bằng hệ thống biogas, bảo quản phân tươi trong bao (bao đựng thức ăn cho lợn) sau đó sử dụng để bón cho cây trồng hoặc bán đi nơi khác (phân chưa được xử lí), số hộ chăn nuôi lợn còn lại xả chất thải trực tiếp ra bên ngoài nên đã góp phần làm ô nhiễm môi trường</w:t>
      </w:r>
      <w:r w:rsidRPr="00D812BE">
        <w:rPr>
          <w:sz w:val="22"/>
          <w:szCs w:val="22"/>
          <w:lang w:val="sv-SE"/>
        </w:rPr>
        <w:t xml:space="preserve"> (Nguồn: Phòng Nông nghiệp và PTNT huyện Thống Nhất, 9/2016). </w:t>
      </w:r>
      <w:r w:rsidR="00743D69" w:rsidRPr="00D812BE">
        <w:rPr>
          <w:sz w:val="22"/>
          <w:szCs w:val="22"/>
          <w:lang w:val="sv-SE"/>
        </w:rPr>
        <w:t xml:space="preserve">Tuy đã </w:t>
      </w:r>
      <w:r w:rsidR="00743D69" w:rsidRPr="00D812BE">
        <w:rPr>
          <w:bCs/>
          <w:sz w:val="22"/>
          <w:szCs w:val="22"/>
          <w:lang w:val="sv-SE"/>
        </w:rPr>
        <w:t xml:space="preserve">có sự quan tâm của các cấp chính quyền nên các dịch bệnh nguy hiểm như tai xanh, lở mồm long móng trên đàn lợn đã được kiểm soát. Nhưng một số bệnh như tiêu chảy do </w:t>
      </w:r>
      <w:r w:rsidR="00743D69" w:rsidRPr="00D812BE">
        <w:rPr>
          <w:bCs/>
          <w:i/>
          <w:sz w:val="22"/>
          <w:szCs w:val="22"/>
          <w:lang w:val="sv-SE"/>
        </w:rPr>
        <w:t>E. coli, Salmonella</w:t>
      </w:r>
      <w:r w:rsidR="00743D69" w:rsidRPr="00D812BE">
        <w:rPr>
          <w:bCs/>
          <w:sz w:val="22"/>
          <w:szCs w:val="22"/>
          <w:lang w:val="sv-SE"/>
        </w:rPr>
        <w:t xml:space="preserve">, bệnh viêm phổi địa phương trên đàn lợn vẫn xảy ra thường xuyên. </w:t>
      </w:r>
      <w:r w:rsidR="00423D94" w:rsidRPr="00D812BE">
        <w:rPr>
          <w:rStyle w:val="Emphasis"/>
          <w:i w:val="0"/>
          <w:color w:val="000000"/>
          <w:sz w:val="22"/>
          <w:szCs w:val="22"/>
          <w:shd w:val="clear" w:color="auto" w:fill="FFFFFF"/>
          <w:lang w:val="es-ES"/>
        </w:rPr>
        <w:t xml:space="preserve">Để giảm thiểu ô nhiễm môi trường từ chăn nuôi và hạn chế sự phát triển của dịch bệnh, đã có </w:t>
      </w:r>
      <w:r w:rsidR="00423D94" w:rsidRPr="00D812BE">
        <w:rPr>
          <w:rStyle w:val="Emphasis"/>
          <w:i w:val="0"/>
          <w:sz w:val="22"/>
          <w:szCs w:val="22"/>
          <w:shd w:val="clear" w:color="auto" w:fill="FFFFFF"/>
          <w:lang w:val="es-ES"/>
        </w:rPr>
        <w:t>nhiều biện pháp được đưa ra và thực hiện. Biện pháp nuôi lợn thịt trên đệm lót sinh học đã và đang bước đầu giải quyết tốt những vấn đề về</w:t>
      </w:r>
      <w:r w:rsidR="00423D94" w:rsidRPr="00D812BE">
        <w:rPr>
          <w:rStyle w:val="Emphasis"/>
          <w:i w:val="0"/>
          <w:color w:val="000000"/>
          <w:sz w:val="22"/>
          <w:szCs w:val="22"/>
          <w:shd w:val="clear" w:color="auto" w:fill="FFFFFF"/>
          <w:lang w:val="es-ES"/>
        </w:rPr>
        <w:t xml:space="preserve"> môi trường và an toàn dịch bệnh theo hướng an toàn sinh học. </w:t>
      </w:r>
      <w:r w:rsidR="00423D94" w:rsidRPr="00D812BE">
        <w:rPr>
          <w:sz w:val="22"/>
          <w:szCs w:val="22"/>
          <w:lang w:val="cs-CZ"/>
        </w:rPr>
        <w:t xml:space="preserve">Để đánh giá ảnh hưởng của đệm lót sinh học tới sức khỏe và bệnh tật của lợn, chúng tôi tiến hành theo dõi tỷ lệ mắc bệnh tiêu </w:t>
      </w:r>
      <w:r w:rsidR="00675490" w:rsidRPr="00D812BE">
        <w:rPr>
          <w:sz w:val="22"/>
          <w:szCs w:val="22"/>
          <w:lang w:val="cs-CZ"/>
        </w:rPr>
        <w:t xml:space="preserve">chảy </w:t>
      </w:r>
      <w:r w:rsidR="00423D94" w:rsidRPr="00D812BE">
        <w:rPr>
          <w:sz w:val="22"/>
          <w:szCs w:val="22"/>
          <w:lang w:val="cs-CZ"/>
        </w:rPr>
        <w:t>và hô hấp trên đàn lợn thịt trong quá trình chăn nuôi trên đệm lót sinh học.</w:t>
      </w:r>
    </w:p>
    <w:p w:rsidR="007916BA" w:rsidRDefault="007916BA" w:rsidP="005A64F8">
      <w:pPr>
        <w:widowControl w:val="0"/>
        <w:spacing w:before="120" w:after="120"/>
        <w:jc w:val="center"/>
        <w:rPr>
          <w:rFonts w:ascii="Times New Roman" w:hAnsi="Times New Roman" w:cs="Times New Roman"/>
          <w:b/>
          <w:sz w:val="24"/>
          <w:szCs w:val="24"/>
        </w:rPr>
      </w:pPr>
    </w:p>
    <w:p w:rsidR="00423D94" w:rsidRPr="000F5B4B" w:rsidRDefault="00423D94" w:rsidP="005A64F8">
      <w:pPr>
        <w:widowControl w:val="0"/>
        <w:spacing w:before="120" w:after="120"/>
        <w:jc w:val="center"/>
        <w:rPr>
          <w:rFonts w:ascii="Times New Roman" w:hAnsi="Times New Roman" w:cs="Times New Roman"/>
          <w:b/>
          <w:sz w:val="24"/>
          <w:szCs w:val="24"/>
          <w:lang w:val="vi-VN"/>
        </w:rPr>
      </w:pPr>
      <w:r w:rsidRPr="000F5B4B">
        <w:rPr>
          <w:rFonts w:ascii="Times New Roman" w:hAnsi="Times New Roman" w:cs="Times New Roman"/>
          <w:b/>
          <w:sz w:val="24"/>
          <w:szCs w:val="24"/>
          <w:lang w:val="vi-VN"/>
        </w:rPr>
        <w:t>VẬT LIỆU VÀ PHƯƠNG PHÁP NGHIÊN CỨU</w:t>
      </w:r>
    </w:p>
    <w:p w:rsidR="0041393C" w:rsidRPr="00883B8B" w:rsidRDefault="0041393C" w:rsidP="005A64F8">
      <w:pPr>
        <w:pStyle w:val="Heading1"/>
        <w:spacing w:before="120" w:after="120"/>
        <w:jc w:val="left"/>
        <w:rPr>
          <w:rFonts w:ascii="Times New Roman" w:hAnsi="Times New Roman" w:cs="Times New Roman"/>
          <w:color w:val="auto"/>
          <w:sz w:val="22"/>
          <w:szCs w:val="22"/>
        </w:rPr>
      </w:pPr>
      <w:r w:rsidRPr="00883B8B">
        <w:rPr>
          <w:rFonts w:ascii="Times New Roman" w:hAnsi="Times New Roman" w:cs="Times New Roman"/>
          <w:color w:val="auto"/>
          <w:sz w:val="22"/>
          <w:szCs w:val="22"/>
        </w:rPr>
        <w:t>Đối tượng nghiên cứu</w:t>
      </w:r>
    </w:p>
    <w:p w:rsidR="0041393C" w:rsidRPr="00D812BE" w:rsidRDefault="0041393C" w:rsidP="005A64F8">
      <w:pPr>
        <w:widowControl w:val="0"/>
        <w:spacing w:before="120" w:after="120"/>
        <w:jc w:val="both"/>
        <w:rPr>
          <w:rFonts w:ascii="Times New Roman" w:eastAsia="Calibri" w:hAnsi="Times New Roman" w:cs="Times New Roman"/>
        </w:rPr>
      </w:pPr>
      <w:r w:rsidRPr="00D812BE">
        <w:rPr>
          <w:rFonts w:ascii="Times New Roman" w:eastAsia="Calibri" w:hAnsi="Times New Roman" w:cs="Times New Roman"/>
          <w:lang w:val="vi-VN"/>
        </w:rPr>
        <w:t>Lợn thịt thương phẩm (</w:t>
      </w:r>
      <w:r w:rsidRPr="00D812BE">
        <w:rPr>
          <w:rFonts w:ascii="Times New Roman" w:hAnsi="Times New Roman" w:cs="Times New Roman"/>
          <w:lang w:val="vi-VN"/>
        </w:rPr>
        <w:t xml:space="preserve">Duroc xYorkshire x Landrace) </w:t>
      </w:r>
      <w:r w:rsidRPr="00D812BE">
        <w:rPr>
          <w:rFonts w:ascii="Times New Roman" w:eastAsia="Calibri" w:hAnsi="Times New Roman" w:cs="Times New Roman"/>
          <w:lang w:val="vi-VN"/>
        </w:rPr>
        <w:t xml:space="preserve">360 con </w:t>
      </w:r>
      <w:r w:rsidRPr="00D812BE">
        <w:rPr>
          <w:rFonts w:ascii="Times New Roman" w:eastAsia="Calibri" w:hAnsi="Times New Roman" w:cs="Times New Roman"/>
        </w:rPr>
        <w:t xml:space="preserve">nuôi từ </w:t>
      </w:r>
      <w:r w:rsidR="00924997">
        <w:rPr>
          <w:rFonts w:ascii="Times New Roman" w:eastAsia="Calibri" w:hAnsi="Times New Roman" w:cs="Times New Roman"/>
        </w:rPr>
        <w:t>sau</w:t>
      </w:r>
      <w:r w:rsidR="00924997" w:rsidRPr="00D812BE">
        <w:rPr>
          <w:rFonts w:ascii="Times New Roman" w:eastAsia="Calibri" w:hAnsi="Times New Roman" w:cs="Times New Roman"/>
        </w:rPr>
        <w:t xml:space="preserve"> </w:t>
      </w:r>
      <w:r w:rsidRPr="00D812BE">
        <w:rPr>
          <w:rFonts w:ascii="Times New Roman" w:eastAsia="Calibri" w:hAnsi="Times New Roman" w:cs="Times New Roman"/>
          <w:lang w:val="vi-VN"/>
        </w:rPr>
        <w:t>cai sữa</w:t>
      </w:r>
      <w:r w:rsidR="00307B59">
        <w:rPr>
          <w:rFonts w:ascii="Times New Roman" w:eastAsia="Calibri" w:hAnsi="Times New Roman" w:cs="Times New Roman"/>
        </w:rPr>
        <w:t xml:space="preserve"> (13 kg)</w:t>
      </w:r>
      <w:r w:rsidRPr="00D812BE">
        <w:rPr>
          <w:rFonts w:ascii="Times New Roman" w:eastAsia="Calibri" w:hAnsi="Times New Roman" w:cs="Times New Roman"/>
          <w:lang w:val="vi-VN"/>
        </w:rPr>
        <w:t xml:space="preserve"> đến khi xuất</w:t>
      </w:r>
      <w:r w:rsidRPr="00D812BE">
        <w:rPr>
          <w:rFonts w:ascii="Times New Roman" w:eastAsia="Calibri" w:hAnsi="Times New Roman" w:cs="Times New Roman"/>
        </w:rPr>
        <w:t xml:space="preserve"> chuồng</w:t>
      </w:r>
      <w:r w:rsidR="00307B59">
        <w:rPr>
          <w:rFonts w:ascii="Times New Roman" w:eastAsia="Calibri" w:hAnsi="Times New Roman" w:cs="Times New Roman"/>
        </w:rPr>
        <w:t xml:space="preserve"> (khoảng 110 kg)</w:t>
      </w:r>
      <w:bookmarkStart w:id="0" w:name="_GoBack"/>
      <w:bookmarkEnd w:id="0"/>
      <w:r w:rsidRPr="00D812BE">
        <w:rPr>
          <w:rFonts w:ascii="Times New Roman" w:eastAsia="Calibri" w:hAnsi="Times New Roman" w:cs="Times New Roman"/>
        </w:rPr>
        <w:t>.</w:t>
      </w:r>
    </w:p>
    <w:p w:rsidR="0041393C" w:rsidRPr="00883B8B" w:rsidRDefault="0041393C" w:rsidP="005A64F8">
      <w:pPr>
        <w:pStyle w:val="Heading1"/>
        <w:spacing w:before="120" w:after="120"/>
        <w:jc w:val="left"/>
        <w:rPr>
          <w:rFonts w:ascii="Times New Roman" w:hAnsi="Times New Roman" w:cs="Times New Roman"/>
          <w:color w:val="auto"/>
          <w:sz w:val="22"/>
          <w:szCs w:val="22"/>
        </w:rPr>
      </w:pPr>
      <w:bookmarkStart w:id="1" w:name="_Toc408138198"/>
      <w:bookmarkStart w:id="2" w:name="_Toc416168279"/>
      <w:bookmarkStart w:id="3" w:name="_Toc417408451"/>
      <w:bookmarkStart w:id="4" w:name="_Toc417418969"/>
      <w:bookmarkStart w:id="5" w:name="_Toc422641548"/>
      <w:bookmarkStart w:id="6" w:name="_Toc440550909"/>
      <w:bookmarkStart w:id="7" w:name="_Toc445799560"/>
      <w:r w:rsidRPr="00883B8B">
        <w:rPr>
          <w:rFonts w:ascii="Times New Roman" w:hAnsi="Times New Roman" w:cs="Times New Roman"/>
          <w:color w:val="auto"/>
          <w:sz w:val="22"/>
          <w:szCs w:val="22"/>
        </w:rPr>
        <w:t xml:space="preserve">Địa điểm và thời gian nghiên cứu </w:t>
      </w:r>
      <w:bookmarkEnd w:id="1"/>
      <w:bookmarkEnd w:id="2"/>
      <w:bookmarkEnd w:id="3"/>
      <w:bookmarkEnd w:id="4"/>
      <w:bookmarkEnd w:id="5"/>
      <w:bookmarkEnd w:id="6"/>
      <w:bookmarkEnd w:id="7"/>
    </w:p>
    <w:p w:rsidR="0041393C" w:rsidRPr="00D812BE" w:rsidRDefault="0041393C" w:rsidP="005A64F8">
      <w:pPr>
        <w:widowControl w:val="0"/>
        <w:spacing w:before="120" w:after="120"/>
        <w:jc w:val="both"/>
        <w:rPr>
          <w:rFonts w:ascii="Times New Roman" w:eastAsia="Calibri" w:hAnsi="Times New Roman" w:cs="Times New Roman"/>
        </w:rPr>
      </w:pPr>
      <w:proofErr w:type="gramStart"/>
      <w:r w:rsidRPr="00D812BE">
        <w:rPr>
          <w:rFonts w:ascii="Times New Roman" w:eastAsia="Calibri" w:hAnsi="Times New Roman" w:cs="Times New Roman"/>
        </w:rPr>
        <w:t xml:space="preserve">Thí nghiệm được tiến hành tại </w:t>
      </w:r>
      <w:r w:rsidR="00A84436">
        <w:rPr>
          <w:rFonts w:ascii="Times New Roman" w:eastAsia="Calibri" w:hAnsi="Times New Roman" w:cs="Times New Roman"/>
        </w:rPr>
        <w:t xml:space="preserve">hộ chăn nuôi thuộc xã Gia Kiệm, </w:t>
      </w:r>
      <w:r w:rsidRPr="00D812BE">
        <w:rPr>
          <w:rFonts w:ascii="Times New Roman" w:eastAsia="Calibri" w:hAnsi="Times New Roman" w:cs="Times New Roman"/>
        </w:rPr>
        <w:t>Huyện Thống Nhất – tỉnh Đồng Nai.</w:t>
      </w:r>
      <w:proofErr w:type="gramEnd"/>
    </w:p>
    <w:p w:rsidR="0041393C" w:rsidRPr="00D812BE" w:rsidRDefault="0041393C" w:rsidP="005A64F8">
      <w:pPr>
        <w:widowControl w:val="0"/>
        <w:spacing w:before="120" w:after="120"/>
        <w:jc w:val="both"/>
        <w:rPr>
          <w:rFonts w:ascii="Times New Roman" w:hAnsi="Times New Roman" w:cs="Times New Roman"/>
          <w:b/>
          <w:i/>
        </w:rPr>
      </w:pPr>
      <w:r w:rsidRPr="00D812BE">
        <w:rPr>
          <w:rFonts w:ascii="Times New Roman" w:eastAsia="Calibri" w:hAnsi="Times New Roman" w:cs="Times New Roman"/>
        </w:rPr>
        <w:t>Thời gian thực hiện: 08/2015 – 03/2017. (</w:t>
      </w:r>
      <w:r w:rsidRPr="00D812BE">
        <w:rPr>
          <w:rFonts w:ascii="Times New Roman" w:hAnsi="Times New Roman" w:cs="Times New Roman"/>
        </w:rPr>
        <w:t>Thí nghiệm 01: từ tháng 09/2015 đến 2/2016; Thí nghiệm 02: từ 03/2016 đến 8/2016 và Thí nghiệm 03: từ tháng 09/2016 đến 2/2017).</w:t>
      </w:r>
    </w:p>
    <w:p w:rsidR="0041393C" w:rsidRPr="00D812BE" w:rsidRDefault="0041393C" w:rsidP="005A64F8">
      <w:pPr>
        <w:widowControl w:val="0"/>
        <w:spacing w:before="120" w:after="120"/>
        <w:jc w:val="both"/>
        <w:rPr>
          <w:rFonts w:ascii="Times New Roman" w:eastAsia="Calibri" w:hAnsi="Times New Roman" w:cs="Times New Roman"/>
          <w:b/>
          <w:lang w:val="vi-VN"/>
        </w:rPr>
      </w:pPr>
      <w:r w:rsidRPr="00D812BE">
        <w:rPr>
          <w:rFonts w:ascii="Times New Roman" w:eastAsia="Calibri" w:hAnsi="Times New Roman" w:cs="Times New Roman"/>
          <w:b/>
          <w:lang w:val="vi-VN"/>
        </w:rPr>
        <w:t>Bố trí thí nghiệm</w:t>
      </w:r>
    </w:p>
    <w:p w:rsidR="0041393C" w:rsidRPr="00D812BE" w:rsidRDefault="0041393C" w:rsidP="005A64F8">
      <w:pPr>
        <w:spacing w:before="120" w:after="120"/>
        <w:jc w:val="both"/>
        <w:rPr>
          <w:rFonts w:ascii="Times New Roman" w:hAnsi="Times New Roman" w:cs="Times New Roman"/>
        </w:rPr>
      </w:pPr>
      <w:proofErr w:type="gramStart"/>
      <w:r w:rsidRPr="00D812BE">
        <w:rPr>
          <w:rFonts w:ascii="Times New Roman" w:hAnsi="Times New Roman" w:cs="Times New Roman"/>
        </w:rPr>
        <w:t>Thí nghiệm có 2 nghiệm thức</w:t>
      </w:r>
      <w:r w:rsidR="008E160D" w:rsidRPr="00D812BE">
        <w:rPr>
          <w:rFonts w:ascii="Times New Roman" w:hAnsi="Times New Roman" w:cs="Times New Roman"/>
        </w:rPr>
        <w:t>.</w:t>
      </w:r>
      <w:proofErr w:type="gramEnd"/>
      <w:r w:rsidR="008E160D" w:rsidRPr="00D812BE">
        <w:rPr>
          <w:rFonts w:ascii="Times New Roman" w:hAnsi="Times New Roman" w:cs="Times New Roman"/>
        </w:rPr>
        <w:t xml:space="preserve"> Nghiệm thức 1: nuôi lợn trên nền chuồng nuôi có ĐLSH và chuồng nuôi có hệ thống làm mát. Nghiệm thức 2: nuôi lợn trên nền chuồng nuôi không có ĐLSH và chuồng nuôi không có hệ thống làm mát. </w:t>
      </w:r>
      <w:r w:rsidRPr="00D812BE">
        <w:rPr>
          <w:rFonts w:ascii="Times New Roman" w:hAnsi="Times New Roman" w:cs="Times New Roman"/>
        </w:rPr>
        <w:t xml:space="preserve">Tổng số lợn thí nghiệm là 360 con sau </w:t>
      </w:r>
      <w:proofErr w:type="gramStart"/>
      <w:r w:rsidRPr="00D812BE">
        <w:rPr>
          <w:rFonts w:ascii="Times New Roman" w:hAnsi="Times New Roman" w:cs="Times New Roman"/>
        </w:rPr>
        <w:t>cai</w:t>
      </w:r>
      <w:proofErr w:type="gramEnd"/>
      <w:r w:rsidRPr="00D812BE">
        <w:rPr>
          <w:rFonts w:ascii="Times New Roman" w:hAnsi="Times New Roman" w:cs="Times New Roman"/>
        </w:rPr>
        <w:t xml:space="preserve"> sữa đồng đều về giống, tuổi, khối lượng, chế độ nuôi dưỡng. Thí nghiệm được bố</w:t>
      </w:r>
      <w:r w:rsidR="00A84436">
        <w:rPr>
          <w:rFonts w:ascii="Times New Roman" w:hAnsi="Times New Roman" w:cs="Times New Roman"/>
        </w:rPr>
        <w:t xml:space="preserve"> trí </w:t>
      </w:r>
      <w:proofErr w:type="gramStart"/>
      <w:r w:rsidR="00A84436">
        <w:rPr>
          <w:rFonts w:ascii="Times New Roman" w:hAnsi="Times New Roman" w:cs="Times New Roman"/>
        </w:rPr>
        <w:t>theo</w:t>
      </w:r>
      <w:proofErr w:type="gramEnd"/>
      <w:r w:rsidR="00A84436">
        <w:rPr>
          <w:rFonts w:ascii="Times New Roman" w:hAnsi="Times New Roman" w:cs="Times New Roman"/>
        </w:rPr>
        <w:t xml:space="preserve"> phương pháp</w:t>
      </w:r>
      <w:r w:rsidR="00A1584D" w:rsidRPr="00D812BE">
        <w:rPr>
          <w:rFonts w:ascii="Times New Roman" w:hAnsi="Times New Roman" w:cs="Times New Roman"/>
        </w:rPr>
        <w:t xml:space="preserve"> </w:t>
      </w:r>
      <w:r w:rsidRPr="00D812BE">
        <w:rPr>
          <w:rFonts w:ascii="Times New Roman" w:hAnsi="Times New Roman" w:cs="Times New Roman"/>
        </w:rPr>
        <w:t>hoàn toàn ngẫu nhiên, cụ thể như sau:</w:t>
      </w:r>
    </w:p>
    <w:p w:rsidR="0041393C" w:rsidRPr="00D812BE" w:rsidRDefault="0041393C" w:rsidP="005A64F8">
      <w:pPr>
        <w:spacing w:before="120" w:after="120"/>
        <w:jc w:val="center"/>
        <w:rPr>
          <w:rFonts w:ascii="Times New Roman" w:hAnsi="Times New Roman" w:cs="Times New Roman"/>
        </w:rPr>
      </w:pPr>
      <w:proofErr w:type="gramStart"/>
      <w:r w:rsidRPr="00D812BE">
        <w:rPr>
          <w:rFonts w:ascii="Times New Roman" w:hAnsi="Times New Roman" w:cs="Times New Roman"/>
        </w:rPr>
        <w:t>Bảng 1.</w:t>
      </w:r>
      <w:proofErr w:type="gramEnd"/>
      <w:r w:rsidRPr="00D812BE">
        <w:rPr>
          <w:rFonts w:ascii="Times New Roman" w:hAnsi="Times New Roman" w:cs="Times New Roman"/>
        </w:rPr>
        <w:t xml:space="preserve"> </w:t>
      </w:r>
      <w:proofErr w:type="gramStart"/>
      <w:r w:rsidRPr="00D812BE">
        <w:rPr>
          <w:rFonts w:ascii="Times New Roman" w:hAnsi="Times New Roman" w:cs="Times New Roman"/>
        </w:rPr>
        <w:t>Sơ</w:t>
      </w:r>
      <w:proofErr w:type="gramEnd"/>
      <w:r w:rsidRPr="00D812BE">
        <w:rPr>
          <w:rFonts w:ascii="Times New Roman" w:hAnsi="Times New Roman" w:cs="Times New Roman"/>
        </w:rPr>
        <w:t xml:space="preserve"> đồ bố trí thí nghiệm</w:t>
      </w:r>
    </w:p>
    <w:tbl>
      <w:tblPr>
        <w:tblW w:w="9215" w:type="dxa"/>
        <w:tblInd w:w="108" w:type="dxa"/>
        <w:tblBorders>
          <w:top w:val="single" w:sz="4" w:space="0" w:color="auto"/>
          <w:bottom w:val="single" w:sz="4" w:space="0" w:color="auto"/>
        </w:tblBorders>
        <w:tblLook w:val="04A0" w:firstRow="1" w:lastRow="0" w:firstColumn="1" w:lastColumn="0" w:noHBand="0" w:noVBand="1"/>
      </w:tblPr>
      <w:tblGrid>
        <w:gridCol w:w="3118"/>
        <w:gridCol w:w="1702"/>
        <w:gridCol w:w="2269"/>
        <w:gridCol w:w="2126"/>
      </w:tblGrid>
      <w:tr w:rsidR="0041393C" w:rsidRPr="007916BA" w:rsidTr="007916BA">
        <w:tc>
          <w:tcPr>
            <w:tcW w:w="3118" w:type="dxa"/>
            <w:tcBorders>
              <w:top w:val="single" w:sz="4" w:space="0" w:color="auto"/>
              <w:bottom w:val="single" w:sz="4" w:space="0" w:color="auto"/>
            </w:tcBorders>
            <w:vAlign w:val="center"/>
            <w:hideMark/>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bCs/>
                <w:sz w:val="24"/>
              </w:rPr>
              <w:t>Chỉ tiêu</w:t>
            </w:r>
          </w:p>
        </w:tc>
        <w:tc>
          <w:tcPr>
            <w:tcW w:w="1702" w:type="dxa"/>
            <w:tcBorders>
              <w:top w:val="single" w:sz="4" w:space="0" w:color="auto"/>
              <w:bottom w:val="single" w:sz="4" w:space="0" w:color="auto"/>
            </w:tcBorders>
            <w:vAlign w:val="center"/>
          </w:tcPr>
          <w:p w:rsidR="0041393C" w:rsidRPr="007916BA" w:rsidRDefault="0041393C" w:rsidP="007916BA">
            <w:pPr>
              <w:spacing w:before="40" w:after="40"/>
              <w:jc w:val="center"/>
              <w:rPr>
                <w:rFonts w:ascii="Times New Roman" w:hAnsi="Times New Roman" w:cs="Times New Roman"/>
                <w:bCs/>
                <w:sz w:val="24"/>
              </w:rPr>
            </w:pPr>
            <w:r w:rsidRPr="007916BA">
              <w:rPr>
                <w:rFonts w:ascii="Times New Roman" w:hAnsi="Times New Roman" w:cs="Times New Roman"/>
                <w:bCs/>
                <w:sz w:val="24"/>
              </w:rPr>
              <w:t>Đơn vị tính</w:t>
            </w:r>
          </w:p>
        </w:tc>
        <w:tc>
          <w:tcPr>
            <w:tcW w:w="2269" w:type="dxa"/>
            <w:tcBorders>
              <w:top w:val="single" w:sz="4" w:space="0" w:color="auto"/>
              <w:bottom w:val="single" w:sz="4" w:space="0" w:color="auto"/>
            </w:tcBorders>
            <w:vAlign w:val="center"/>
          </w:tcPr>
          <w:p w:rsidR="0041393C" w:rsidRPr="007916BA" w:rsidRDefault="008E160D" w:rsidP="007916BA">
            <w:pPr>
              <w:spacing w:before="40" w:after="40"/>
              <w:jc w:val="center"/>
              <w:rPr>
                <w:rFonts w:ascii="Times New Roman" w:hAnsi="Times New Roman" w:cs="Times New Roman"/>
                <w:sz w:val="24"/>
              </w:rPr>
            </w:pPr>
            <w:r w:rsidRPr="007916BA">
              <w:rPr>
                <w:rFonts w:ascii="Times New Roman" w:hAnsi="Times New Roman" w:cs="Times New Roman"/>
                <w:bCs/>
                <w:sz w:val="24"/>
              </w:rPr>
              <w:t>N</w:t>
            </w:r>
            <w:r w:rsidR="0041393C" w:rsidRPr="007916BA">
              <w:rPr>
                <w:rFonts w:ascii="Times New Roman" w:hAnsi="Times New Roman" w:cs="Times New Roman"/>
                <w:bCs/>
                <w:sz w:val="24"/>
              </w:rPr>
              <w:t>ghiệm</w:t>
            </w:r>
            <w:r w:rsidRPr="007916BA">
              <w:rPr>
                <w:rFonts w:ascii="Times New Roman" w:hAnsi="Times New Roman" w:cs="Times New Roman"/>
                <w:bCs/>
                <w:sz w:val="24"/>
              </w:rPr>
              <w:t xml:space="preserve"> thức 1</w:t>
            </w:r>
          </w:p>
        </w:tc>
        <w:tc>
          <w:tcPr>
            <w:tcW w:w="2126" w:type="dxa"/>
            <w:tcBorders>
              <w:top w:val="single" w:sz="4" w:space="0" w:color="auto"/>
              <w:bottom w:val="single" w:sz="4" w:space="0" w:color="auto"/>
            </w:tcBorders>
            <w:vAlign w:val="center"/>
          </w:tcPr>
          <w:p w:rsidR="0041393C" w:rsidRPr="007916BA" w:rsidRDefault="008E160D" w:rsidP="007916BA">
            <w:pPr>
              <w:spacing w:before="40" w:after="40"/>
              <w:jc w:val="center"/>
              <w:rPr>
                <w:rFonts w:ascii="Times New Roman" w:hAnsi="Times New Roman" w:cs="Times New Roman"/>
                <w:sz w:val="24"/>
              </w:rPr>
            </w:pPr>
            <w:r w:rsidRPr="007916BA">
              <w:rPr>
                <w:rFonts w:ascii="Times New Roman" w:hAnsi="Times New Roman" w:cs="Times New Roman"/>
                <w:bCs/>
                <w:sz w:val="24"/>
              </w:rPr>
              <w:t>Nghiệm thức 2</w:t>
            </w:r>
          </w:p>
        </w:tc>
      </w:tr>
      <w:tr w:rsidR="0041393C" w:rsidRPr="007916BA" w:rsidTr="007916BA">
        <w:tc>
          <w:tcPr>
            <w:tcW w:w="3118" w:type="dxa"/>
            <w:tcBorders>
              <w:top w:val="single" w:sz="4" w:space="0" w:color="auto"/>
            </w:tcBorders>
            <w:vAlign w:val="center"/>
            <w:hideMark/>
          </w:tcPr>
          <w:p w:rsidR="0041393C" w:rsidRPr="007916BA" w:rsidRDefault="0041393C" w:rsidP="007916BA">
            <w:pPr>
              <w:spacing w:before="40" w:after="40"/>
              <w:jc w:val="both"/>
              <w:rPr>
                <w:rFonts w:ascii="Times New Roman" w:hAnsi="Times New Roman" w:cs="Times New Roman"/>
                <w:sz w:val="24"/>
              </w:rPr>
            </w:pPr>
            <w:r w:rsidRPr="007916BA">
              <w:rPr>
                <w:rFonts w:ascii="Times New Roman" w:hAnsi="Times New Roman" w:cs="Times New Roman"/>
                <w:sz w:val="24"/>
              </w:rPr>
              <w:t>Số lượng lợn/lô</w:t>
            </w:r>
          </w:p>
        </w:tc>
        <w:tc>
          <w:tcPr>
            <w:tcW w:w="1702" w:type="dxa"/>
            <w:tcBorders>
              <w:top w:val="single" w:sz="4" w:space="0" w:color="auto"/>
            </w:tcBorders>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Con</w:t>
            </w:r>
          </w:p>
        </w:tc>
        <w:tc>
          <w:tcPr>
            <w:tcW w:w="2269" w:type="dxa"/>
            <w:tcBorders>
              <w:top w:val="single" w:sz="4" w:space="0" w:color="auto"/>
            </w:tcBorders>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20</w:t>
            </w:r>
          </w:p>
        </w:tc>
        <w:tc>
          <w:tcPr>
            <w:tcW w:w="2126" w:type="dxa"/>
            <w:tcBorders>
              <w:top w:val="single" w:sz="4" w:space="0" w:color="auto"/>
            </w:tcBorders>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20</w:t>
            </w:r>
          </w:p>
        </w:tc>
      </w:tr>
      <w:tr w:rsidR="0041393C" w:rsidRPr="007916BA" w:rsidTr="007916BA">
        <w:tc>
          <w:tcPr>
            <w:tcW w:w="3118" w:type="dxa"/>
            <w:vAlign w:val="center"/>
          </w:tcPr>
          <w:p w:rsidR="0041393C" w:rsidRPr="007916BA" w:rsidRDefault="0041393C" w:rsidP="007916BA">
            <w:pPr>
              <w:spacing w:before="40" w:after="40"/>
              <w:jc w:val="both"/>
              <w:rPr>
                <w:rFonts w:ascii="Times New Roman" w:hAnsi="Times New Roman" w:cs="Times New Roman"/>
                <w:sz w:val="24"/>
              </w:rPr>
            </w:pPr>
            <w:r w:rsidRPr="007916BA">
              <w:rPr>
                <w:rFonts w:ascii="Times New Roman" w:hAnsi="Times New Roman" w:cs="Times New Roman"/>
                <w:sz w:val="24"/>
              </w:rPr>
              <w:t>Số lần lặp lại/thí nghiệm</w:t>
            </w:r>
          </w:p>
        </w:tc>
        <w:tc>
          <w:tcPr>
            <w:tcW w:w="1702"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Lần</w:t>
            </w:r>
          </w:p>
        </w:tc>
        <w:tc>
          <w:tcPr>
            <w:tcW w:w="2269"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3</w:t>
            </w:r>
          </w:p>
        </w:tc>
        <w:tc>
          <w:tcPr>
            <w:tcW w:w="2126"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3</w:t>
            </w:r>
          </w:p>
        </w:tc>
      </w:tr>
      <w:tr w:rsidR="0041393C" w:rsidRPr="007916BA" w:rsidTr="007916BA">
        <w:tc>
          <w:tcPr>
            <w:tcW w:w="3118" w:type="dxa"/>
            <w:vAlign w:val="center"/>
          </w:tcPr>
          <w:p w:rsidR="0041393C" w:rsidRPr="007916BA" w:rsidRDefault="0041393C" w:rsidP="007916BA">
            <w:pPr>
              <w:spacing w:before="40" w:after="40"/>
              <w:jc w:val="both"/>
              <w:rPr>
                <w:rFonts w:ascii="Times New Roman" w:hAnsi="Times New Roman" w:cs="Times New Roman"/>
                <w:sz w:val="24"/>
              </w:rPr>
            </w:pPr>
            <w:r w:rsidRPr="007916BA">
              <w:rPr>
                <w:rFonts w:ascii="Times New Roman" w:hAnsi="Times New Roman" w:cs="Times New Roman"/>
                <w:sz w:val="24"/>
              </w:rPr>
              <w:t>Số lần thí nghiệm</w:t>
            </w:r>
          </w:p>
        </w:tc>
        <w:tc>
          <w:tcPr>
            <w:tcW w:w="1702"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Lần</w:t>
            </w:r>
          </w:p>
        </w:tc>
        <w:tc>
          <w:tcPr>
            <w:tcW w:w="2269"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3</w:t>
            </w:r>
          </w:p>
        </w:tc>
        <w:tc>
          <w:tcPr>
            <w:tcW w:w="2126"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3</w:t>
            </w:r>
          </w:p>
        </w:tc>
      </w:tr>
      <w:tr w:rsidR="0041393C" w:rsidRPr="007916BA" w:rsidTr="007916BA">
        <w:tc>
          <w:tcPr>
            <w:tcW w:w="3118" w:type="dxa"/>
            <w:vAlign w:val="center"/>
            <w:hideMark/>
          </w:tcPr>
          <w:p w:rsidR="0041393C" w:rsidRPr="007916BA" w:rsidRDefault="0041393C" w:rsidP="007916BA">
            <w:pPr>
              <w:spacing w:before="40" w:after="40"/>
              <w:jc w:val="both"/>
              <w:rPr>
                <w:rFonts w:ascii="Times New Roman" w:hAnsi="Times New Roman" w:cs="Times New Roman"/>
                <w:sz w:val="24"/>
              </w:rPr>
            </w:pPr>
            <w:r w:rsidRPr="007916BA">
              <w:rPr>
                <w:rFonts w:ascii="Times New Roman" w:hAnsi="Times New Roman" w:cs="Times New Roman"/>
                <w:sz w:val="24"/>
              </w:rPr>
              <w:t>Giống lợn thí nghiệm</w:t>
            </w:r>
          </w:p>
        </w:tc>
        <w:tc>
          <w:tcPr>
            <w:tcW w:w="1702" w:type="dxa"/>
            <w:vAlign w:val="center"/>
          </w:tcPr>
          <w:p w:rsidR="0041393C" w:rsidRPr="007916BA" w:rsidRDefault="0041393C" w:rsidP="007916BA">
            <w:pPr>
              <w:spacing w:before="40" w:after="40"/>
              <w:jc w:val="center"/>
              <w:rPr>
                <w:rFonts w:ascii="Times New Roman" w:hAnsi="Times New Roman" w:cs="Times New Roman"/>
                <w:sz w:val="24"/>
              </w:rPr>
            </w:pPr>
          </w:p>
        </w:tc>
        <w:tc>
          <w:tcPr>
            <w:tcW w:w="2269"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lang w:val="vi-VN"/>
              </w:rPr>
              <w:t>Duroc x</w:t>
            </w:r>
            <w:r w:rsidRPr="007916BA">
              <w:rPr>
                <w:rFonts w:ascii="Times New Roman" w:hAnsi="Times New Roman" w:cs="Times New Roman"/>
                <w:sz w:val="24"/>
              </w:rPr>
              <w:t xml:space="preserve"> </w:t>
            </w:r>
            <w:r w:rsidRPr="007916BA">
              <w:rPr>
                <w:rFonts w:ascii="Times New Roman" w:hAnsi="Times New Roman" w:cs="Times New Roman"/>
                <w:sz w:val="24"/>
                <w:lang w:val="vi-VN"/>
              </w:rPr>
              <w:t>Yorkshire x Landrace</w:t>
            </w:r>
          </w:p>
        </w:tc>
        <w:tc>
          <w:tcPr>
            <w:tcW w:w="2126"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lang w:val="vi-VN"/>
              </w:rPr>
              <w:t>Duroc xYorkshire x Landrace</w:t>
            </w:r>
          </w:p>
        </w:tc>
      </w:tr>
      <w:tr w:rsidR="0041393C" w:rsidRPr="007916BA" w:rsidTr="007916BA">
        <w:tc>
          <w:tcPr>
            <w:tcW w:w="3118" w:type="dxa"/>
            <w:vAlign w:val="center"/>
            <w:hideMark/>
          </w:tcPr>
          <w:p w:rsidR="0041393C" w:rsidRPr="007916BA" w:rsidRDefault="0041393C" w:rsidP="007916BA">
            <w:pPr>
              <w:spacing w:before="40" w:after="40"/>
              <w:jc w:val="both"/>
              <w:rPr>
                <w:rFonts w:ascii="Times New Roman" w:hAnsi="Times New Roman" w:cs="Times New Roman"/>
                <w:sz w:val="24"/>
              </w:rPr>
            </w:pPr>
            <w:r w:rsidRPr="007916BA">
              <w:rPr>
                <w:rFonts w:ascii="Times New Roman" w:hAnsi="Times New Roman" w:cs="Times New Roman"/>
                <w:sz w:val="24"/>
              </w:rPr>
              <w:t>Khối lượng lợn</w:t>
            </w:r>
          </w:p>
        </w:tc>
        <w:tc>
          <w:tcPr>
            <w:tcW w:w="1702"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kg</w:t>
            </w:r>
          </w:p>
        </w:tc>
        <w:tc>
          <w:tcPr>
            <w:tcW w:w="2269"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13,16±0,68</w:t>
            </w:r>
          </w:p>
        </w:tc>
        <w:tc>
          <w:tcPr>
            <w:tcW w:w="2126"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13,41±0,73</w:t>
            </w:r>
          </w:p>
        </w:tc>
      </w:tr>
      <w:tr w:rsidR="0041393C" w:rsidRPr="007916BA" w:rsidTr="007916BA">
        <w:tc>
          <w:tcPr>
            <w:tcW w:w="3118" w:type="dxa"/>
            <w:vAlign w:val="center"/>
            <w:hideMark/>
          </w:tcPr>
          <w:p w:rsidR="0041393C" w:rsidRPr="007916BA" w:rsidRDefault="0041393C" w:rsidP="007916BA">
            <w:pPr>
              <w:spacing w:before="40" w:after="40"/>
              <w:jc w:val="both"/>
              <w:rPr>
                <w:rFonts w:ascii="Times New Roman" w:hAnsi="Times New Roman" w:cs="Times New Roman"/>
                <w:sz w:val="24"/>
              </w:rPr>
            </w:pPr>
            <w:r w:rsidRPr="007916BA">
              <w:rPr>
                <w:rFonts w:ascii="Times New Roman" w:hAnsi="Times New Roman" w:cs="Times New Roman"/>
                <w:sz w:val="24"/>
              </w:rPr>
              <w:t>Thời gian nuôi/thí nghiệm</w:t>
            </w:r>
          </w:p>
        </w:tc>
        <w:tc>
          <w:tcPr>
            <w:tcW w:w="1702"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Ngày</w:t>
            </w:r>
          </w:p>
        </w:tc>
        <w:tc>
          <w:tcPr>
            <w:tcW w:w="2269"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150</w:t>
            </w:r>
          </w:p>
        </w:tc>
        <w:tc>
          <w:tcPr>
            <w:tcW w:w="2126"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150</w:t>
            </w:r>
          </w:p>
        </w:tc>
      </w:tr>
      <w:tr w:rsidR="0041393C" w:rsidRPr="007916BA" w:rsidTr="007916BA">
        <w:tc>
          <w:tcPr>
            <w:tcW w:w="3118" w:type="dxa"/>
            <w:vAlign w:val="center"/>
            <w:hideMark/>
          </w:tcPr>
          <w:p w:rsidR="0041393C" w:rsidRPr="007916BA" w:rsidRDefault="0041393C" w:rsidP="007916BA">
            <w:pPr>
              <w:spacing w:before="40" w:after="40"/>
              <w:jc w:val="both"/>
              <w:rPr>
                <w:rFonts w:ascii="Times New Roman" w:hAnsi="Times New Roman" w:cs="Times New Roman"/>
                <w:sz w:val="24"/>
              </w:rPr>
            </w:pPr>
            <w:r w:rsidRPr="007916BA">
              <w:rPr>
                <w:rFonts w:ascii="Times New Roman" w:hAnsi="Times New Roman" w:cs="Times New Roman"/>
                <w:sz w:val="24"/>
              </w:rPr>
              <w:t>Chuồng nuôi lợn</w:t>
            </w:r>
          </w:p>
        </w:tc>
        <w:tc>
          <w:tcPr>
            <w:tcW w:w="1702" w:type="dxa"/>
            <w:vAlign w:val="center"/>
          </w:tcPr>
          <w:p w:rsidR="0041393C" w:rsidRPr="007916BA" w:rsidRDefault="0041393C" w:rsidP="007916BA">
            <w:pPr>
              <w:spacing w:before="40" w:after="40"/>
              <w:jc w:val="center"/>
              <w:rPr>
                <w:rFonts w:ascii="Times New Roman" w:hAnsi="Times New Roman" w:cs="Times New Roman"/>
                <w:sz w:val="24"/>
                <w:lang w:val="vi-VN"/>
              </w:rPr>
            </w:pPr>
          </w:p>
        </w:tc>
        <w:tc>
          <w:tcPr>
            <w:tcW w:w="2269"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Nền chuồng</w:t>
            </w:r>
            <w:r w:rsidR="008E160D" w:rsidRPr="007916BA">
              <w:rPr>
                <w:rFonts w:ascii="Times New Roman" w:hAnsi="Times New Roman" w:cs="Times New Roman"/>
                <w:sz w:val="24"/>
              </w:rPr>
              <w:t xml:space="preserve"> có đ</w:t>
            </w:r>
            <w:r w:rsidRPr="007916BA">
              <w:rPr>
                <w:rFonts w:ascii="Times New Roman" w:hAnsi="Times New Roman" w:cs="Times New Roman"/>
                <w:sz w:val="24"/>
              </w:rPr>
              <w:t>ệm lót sinh học</w:t>
            </w:r>
          </w:p>
        </w:tc>
        <w:tc>
          <w:tcPr>
            <w:tcW w:w="2126" w:type="dxa"/>
            <w:vAlign w:val="center"/>
          </w:tcPr>
          <w:p w:rsidR="0041393C" w:rsidRPr="007916BA" w:rsidRDefault="0041393C" w:rsidP="007916BA">
            <w:pPr>
              <w:spacing w:before="40" w:after="40"/>
              <w:jc w:val="center"/>
              <w:rPr>
                <w:rFonts w:ascii="Times New Roman" w:hAnsi="Times New Roman" w:cs="Times New Roman"/>
                <w:sz w:val="24"/>
              </w:rPr>
            </w:pPr>
            <w:r w:rsidRPr="007916BA">
              <w:rPr>
                <w:rFonts w:ascii="Times New Roman" w:hAnsi="Times New Roman" w:cs="Times New Roman"/>
                <w:sz w:val="24"/>
              </w:rPr>
              <w:t>Nền chuồng</w:t>
            </w:r>
            <w:r w:rsidR="008E160D" w:rsidRPr="007916BA">
              <w:rPr>
                <w:rFonts w:ascii="Times New Roman" w:hAnsi="Times New Roman" w:cs="Times New Roman"/>
                <w:sz w:val="24"/>
              </w:rPr>
              <w:t xml:space="preserve"> không có đệm lót sinh học</w:t>
            </w:r>
          </w:p>
        </w:tc>
      </w:tr>
    </w:tbl>
    <w:p w:rsidR="0041393C" w:rsidRPr="005A64F8" w:rsidRDefault="0041393C" w:rsidP="005A64F8">
      <w:pPr>
        <w:spacing w:before="120" w:after="120"/>
        <w:jc w:val="both"/>
        <w:rPr>
          <w:rFonts w:ascii="Times New Roman" w:hAnsi="Times New Roman" w:cs="Times New Roman"/>
          <w:sz w:val="20"/>
        </w:rPr>
      </w:pPr>
      <w:r w:rsidRPr="005A64F8">
        <w:rPr>
          <w:rFonts w:ascii="Times New Roman" w:hAnsi="Times New Roman" w:cs="Times New Roman"/>
          <w:i/>
          <w:sz w:val="20"/>
        </w:rPr>
        <w:lastRenderedPageBreak/>
        <w:t>Ghi chú</w:t>
      </w:r>
      <w:r w:rsidR="005A64F8">
        <w:rPr>
          <w:rFonts w:ascii="Times New Roman" w:hAnsi="Times New Roman" w:cs="Times New Roman"/>
          <w:i/>
          <w:sz w:val="20"/>
        </w:rPr>
        <w:t>:</w:t>
      </w:r>
      <w:r w:rsidRPr="005A64F8">
        <w:rPr>
          <w:rFonts w:ascii="Times New Roman" w:hAnsi="Times New Roman" w:cs="Times New Roman"/>
          <w:sz w:val="20"/>
        </w:rPr>
        <w:t xml:space="preserve"> </w:t>
      </w:r>
      <w:r w:rsidRPr="005A64F8">
        <w:rPr>
          <w:rFonts w:ascii="Times New Roman" w:hAnsi="Times New Roman" w:cs="Times New Roman"/>
          <w:i/>
          <w:sz w:val="20"/>
        </w:rPr>
        <w:t>Thí nghiệm lần 02 lợn được nuôi trên nền chuồng của thí nghiệm 01 và thí nghiệm lần 03 lợn được nuôi trên nền chuồng của thí nghiệm 02. Chỉ Bổ sung thêm đệm lót và men</w:t>
      </w:r>
    </w:p>
    <w:p w:rsidR="0041393C" w:rsidRPr="005A64F8" w:rsidRDefault="008E160D" w:rsidP="005A64F8">
      <w:pPr>
        <w:spacing w:before="120" w:after="120"/>
        <w:jc w:val="both"/>
        <w:rPr>
          <w:rFonts w:ascii="Times New Roman" w:hAnsi="Times New Roman" w:cs="Times New Roman"/>
          <w:b/>
          <w:i/>
          <w:sz w:val="24"/>
          <w:szCs w:val="24"/>
          <w:lang w:val="cs-CZ"/>
        </w:rPr>
      </w:pPr>
      <w:r w:rsidRPr="005A64F8">
        <w:rPr>
          <w:rFonts w:ascii="Times New Roman" w:hAnsi="Times New Roman" w:cs="Times New Roman"/>
          <w:b/>
          <w:i/>
          <w:sz w:val="24"/>
          <w:szCs w:val="24"/>
          <w:lang w:val="cs-CZ"/>
        </w:rPr>
        <w:t>Nghiệm thức 1 (</w:t>
      </w:r>
      <w:r w:rsidR="0041393C" w:rsidRPr="005A64F8">
        <w:rPr>
          <w:rFonts w:ascii="Times New Roman" w:hAnsi="Times New Roman" w:cs="Times New Roman"/>
          <w:b/>
          <w:i/>
          <w:sz w:val="24"/>
          <w:szCs w:val="24"/>
          <w:lang w:val="cs-CZ"/>
        </w:rPr>
        <w:t>N</w:t>
      </w:r>
      <w:r w:rsidRPr="005A64F8">
        <w:rPr>
          <w:rFonts w:ascii="Times New Roman" w:hAnsi="Times New Roman" w:cs="Times New Roman"/>
          <w:b/>
          <w:i/>
          <w:sz w:val="24"/>
          <w:szCs w:val="24"/>
          <w:lang w:val="cs-CZ"/>
        </w:rPr>
        <w:t>T1</w:t>
      </w:r>
      <w:r w:rsidR="0041393C" w:rsidRPr="005A64F8">
        <w:rPr>
          <w:rFonts w:ascii="Times New Roman" w:hAnsi="Times New Roman" w:cs="Times New Roman"/>
          <w:b/>
          <w:i/>
          <w:sz w:val="24"/>
          <w:szCs w:val="24"/>
          <w:lang w:val="cs-CZ"/>
        </w:rPr>
        <w:t>):</w:t>
      </w:r>
      <w:r w:rsidR="0041393C" w:rsidRPr="005A64F8">
        <w:rPr>
          <w:rFonts w:ascii="Times New Roman" w:hAnsi="Times New Roman" w:cs="Times New Roman"/>
          <w:sz w:val="24"/>
          <w:szCs w:val="24"/>
          <w:lang w:val="cs-CZ"/>
        </w:rPr>
        <w:t xml:space="preserve"> Mật độ chuồng nuôi là 2,4 m</w:t>
      </w:r>
      <w:r w:rsidR="0041393C" w:rsidRPr="005A64F8">
        <w:rPr>
          <w:rFonts w:ascii="Times New Roman" w:hAnsi="Times New Roman" w:cs="Times New Roman"/>
          <w:sz w:val="24"/>
          <w:szCs w:val="24"/>
          <w:vertAlign w:val="superscript"/>
          <w:lang w:val="cs-CZ"/>
        </w:rPr>
        <w:t>2</w:t>
      </w:r>
      <w:r w:rsidR="0041393C" w:rsidRPr="005A64F8">
        <w:rPr>
          <w:rFonts w:ascii="Times New Roman" w:hAnsi="Times New Roman" w:cs="Times New Roman"/>
          <w:sz w:val="24"/>
          <w:szCs w:val="24"/>
          <w:lang w:val="cs-CZ"/>
        </w:rPr>
        <w:t xml:space="preserve">/con (Phần chuồng có nền </w:t>
      </w:r>
      <w:r w:rsidR="0041393C" w:rsidRPr="005A64F8">
        <w:rPr>
          <w:rFonts w:ascii="Times New Roman" w:hAnsi="Times New Roman" w:cs="Times New Roman"/>
          <w:sz w:val="24"/>
          <w:szCs w:val="24"/>
        </w:rPr>
        <w:t>Đ</w:t>
      </w:r>
      <w:r w:rsidR="0041393C" w:rsidRPr="005A64F8">
        <w:rPr>
          <w:rFonts w:ascii="Times New Roman" w:hAnsi="Times New Roman" w:cs="Times New Roman"/>
          <w:sz w:val="24"/>
          <w:szCs w:val="24"/>
          <w:lang w:val="vi-VN"/>
        </w:rPr>
        <w:t>LSH</w:t>
      </w:r>
      <w:r w:rsidR="0041393C" w:rsidRPr="005A64F8">
        <w:rPr>
          <w:rFonts w:ascii="Times New Roman" w:hAnsi="Times New Roman" w:cs="Times New Roman"/>
          <w:sz w:val="24"/>
          <w:szCs w:val="24"/>
          <w:lang w:val="cs-CZ"/>
        </w:rPr>
        <w:t xml:space="preserve"> là 1,6 m</w:t>
      </w:r>
      <w:r w:rsidR="0041393C" w:rsidRPr="005A64F8">
        <w:rPr>
          <w:rFonts w:ascii="Times New Roman" w:hAnsi="Times New Roman" w:cs="Times New Roman"/>
          <w:sz w:val="24"/>
          <w:szCs w:val="24"/>
          <w:vertAlign w:val="superscript"/>
          <w:lang w:val="cs-CZ"/>
        </w:rPr>
        <w:t>2</w:t>
      </w:r>
      <w:r w:rsidR="0041393C" w:rsidRPr="005A64F8">
        <w:rPr>
          <w:rFonts w:ascii="Times New Roman" w:hAnsi="Times New Roman" w:cs="Times New Roman"/>
          <w:sz w:val="24"/>
          <w:szCs w:val="24"/>
          <w:lang w:val="cs-CZ"/>
        </w:rPr>
        <w:t>/con và phần chuồng có nền xi măng là: 0,8 m</w:t>
      </w:r>
      <w:r w:rsidR="0041393C" w:rsidRPr="005A64F8">
        <w:rPr>
          <w:rFonts w:ascii="Times New Roman" w:hAnsi="Times New Roman" w:cs="Times New Roman"/>
          <w:sz w:val="24"/>
          <w:szCs w:val="24"/>
          <w:vertAlign w:val="superscript"/>
          <w:lang w:val="cs-CZ"/>
        </w:rPr>
        <w:t>2</w:t>
      </w:r>
      <w:r w:rsidR="0041393C" w:rsidRPr="005A64F8">
        <w:rPr>
          <w:rFonts w:ascii="Times New Roman" w:hAnsi="Times New Roman" w:cs="Times New Roman"/>
          <w:sz w:val="24"/>
          <w:szCs w:val="24"/>
          <w:lang w:val="cs-CZ"/>
        </w:rPr>
        <w:t xml:space="preserve">/con.Vật liệu làm </w:t>
      </w:r>
      <w:r w:rsidR="0041393C" w:rsidRPr="005A64F8">
        <w:rPr>
          <w:rFonts w:ascii="Times New Roman" w:hAnsi="Times New Roman" w:cs="Times New Roman"/>
          <w:sz w:val="24"/>
          <w:szCs w:val="24"/>
        </w:rPr>
        <w:t>Đ</w:t>
      </w:r>
      <w:r w:rsidR="0041393C" w:rsidRPr="005A64F8">
        <w:rPr>
          <w:rFonts w:ascii="Times New Roman" w:hAnsi="Times New Roman" w:cs="Times New Roman"/>
          <w:sz w:val="24"/>
          <w:szCs w:val="24"/>
          <w:lang w:val="vi-VN"/>
        </w:rPr>
        <w:t>LSH</w:t>
      </w:r>
      <w:r w:rsidR="0041393C" w:rsidRPr="005A64F8">
        <w:rPr>
          <w:rFonts w:ascii="Times New Roman" w:hAnsi="Times New Roman" w:cs="Times New Roman"/>
          <w:sz w:val="24"/>
          <w:szCs w:val="24"/>
          <w:lang w:val="cs-CZ"/>
        </w:rPr>
        <w:t xml:space="preserve"> là trấu (30%), mùn cưa (70%) tính theo thể tích, độ dày của đệm lót là 70 cm và men Balasa N</w:t>
      </w:r>
      <w:r w:rsidR="0041393C" w:rsidRPr="005A64F8">
        <w:rPr>
          <w:rFonts w:ascii="Times New Roman" w:hAnsi="Times New Roman" w:cs="Times New Roman"/>
          <w:sz w:val="24"/>
          <w:szCs w:val="24"/>
          <w:vertAlign w:val="subscript"/>
          <w:lang w:val="cs-CZ"/>
        </w:rPr>
        <w:t>O</w:t>
      </w:r>
      <w:r w:rsidR="0041393C" w:rsidRPr="005A64F8">
        <w:rPr>
          <w:rFonts w:ascii="Times New Roman" w:hAnsi="Times New Roman" w:cs="Times New Roman"/>
          <w:sz w:val="24"/>
          <w:szCs w:val="24"/>
          <w:lang w:val="cs-CZ"/>
        </w:rPr>
        <w:t>1 ( 01 kg/20 m</w:t>
      </w:r>
      <w:r w:rsidR="0041393C" w:rsidRPr="005A64F8">
        <w:rPr>
          <w:rFonts w:ascii="Times New Roman" w:hAnsi="Times New Roman" w:cs="Times New Roman"/>
          <w:sz w:val="24"/>
          <w:szCs w:val="24"/>
          <w:vertAlign w:val="superscript"/>
          <w:lang w:val="cs-CZ"/>
        </w:rPr>
        <w:t>2</w:t>
      </w:r>
      <w:r w:rsidR="0041393C" w:rsidRPr="005A64F8">
        <w:rPr>
          <w:rFonts w:ascii="Times New Roman" w:hAnsi="Times New Roman" w:cs="Times New Roman"/>
          <w:sz w:val="24"/>
          <w:szCs w:val="24"/>
          <w:lang w:val="cs-CZ"/>
        </w:rPr>
        <w:t xml:space="preserve"> chuồng nuôi). </w:t>
      </w:r>
      <w:r w:rsidR="0041393C" w:rsidRPr="005A64F8">
        <w:rPr>
          <w:rFonts w:ascii="Times New Roman" w:hAnsi="Times New Roman" w:cs="Times New Roman"/>
          <w:sz w:val="24"/>
          <w:szCs w:val="24"/>
          <w:lang w:val="vi-VN"/>
        </w:rPr>
        <w:t>Đ</w:t>
      </w:r>
      <w:r w:rsidR="0041393C" w:rsidRPr="005A64F8">
        <w:rPr>
          <w:rFonts w:ascii="Times New Roman" w:hAnsi="Times New Roman" w:cs="Times New Roman"/>
          <w:sz w:val="24"/>
          <w:szCs w:val="24"/>
          <w:lang w:val="cs-CZ"/>
        </w:rPr>
        <w:t xml:space="preserve">ịnh kì </w:t>
      </w:r>
      <w:r w:rsidR="0041393C" w:rsidRPr="005A64F8">
        <w:rPr>
          <w:rFonts w:ascii="Times New Roman" w:hAnsi="Times New Roman" w:cs="Times New Roman"/>
          <w:iCs/>
          <w:sz w:val="24"/>
          <w:szCs w:val="24"/>
          <w:lang w:val="cs-CZ"/>
        </w:rPr>
        <w:t>x</w:t>
      </w:r>
      <w:r w:rsidR="0041393C" w:rsidRPr="005A64F8">
        <w:rPr>
          <w:rFonts w:ascii="Times New Roman" w:hAnsi="Times New Roman" w:cs="Times New Roman"/>
          <w:iCs/>
          <w:sz w:val="24"/>
          <w:szCs w:val="24"/>
          <w:lang w:val="vi-VN"/>
        </w:rPr>
        <w:t xml:space="preserve">ới tơi đệm lót </w:t>
      </w:r>
      <w:r w:rsidR="0041393C" w:rsidRPr="005A64F8">
        <w:rPr>
          <w:rFonts w:ascii="Times New Roman" w:hAnsi="Times New Roman" w:cs="Times New Roman"/>
          <w:sz w:val="24"/>
          <w:szCs w:val="24"/>
          <w:lang w:val="vi-VN"/>
        </w:rPr>
        <w:t>ở độ sâu khoảng 15 cm</w:t>
      </w:r>
      <w:r w:rsidR="0041393C" w:rsidRPr="005A64F8">
        <w:rPr>
          <w:rFonts w:ascii="Times New Roman" w:hAnsi="Times New Roman" w:cs="Times New Roman"/>
          <w:sz w:val="24"/>
          <w:szCs w:val="24"/>
          <w:lang w:val="cs-CZ"/>
        </w:rPr>
        <w:t xml:space="preserve"> như sau: </w:t>
      </w:r>
      <w:r w:rsidR="0041393C" w:rsidRPr="005A64F8">
        <w:rPr>
          <w:rFonts w:ascii="Times New Roman" w:hAnsi="Times New Roman" w:cs="Times New Roman"/>
          <w:bCs/>
          <w:sz w:val="24"/>
          <w:szCs w:val="24"/>
          <w:lang w:val="cs-CZ"/>
        </w:rPr>
        <w:t>Đối với lợn 13-40 kg: 1lần/tuần; Đối với lợn 41-75 kg: 2lần/tuần và đối với lợn trên 75 kg: 3lần/tuần</w:t>
      </w:r>
      <w:r w:rsidRPr="005A64F8">
        <w:rPr>
          <w:rFonts w:ascii="Times New Roman" w:hAnsi="Times New Roman" w:cs="Times New Roman"/>
          <w:bCs/>
          <w:sz w:val="24"/>
          <w:szCs w:val="24"/>
          <w:lang w:val="cs-CZ"/>
        </w:rPr>
        <w:t>.</w:t>
      </w:r>
    </w:p>
    <w:p w:rsidR="0041393C" w:rsidRPr="005A64F8" w:rsidRDefault="008E160D" w:rsidP="005A64F8">
      <w:pPr>
        <w:pStyle w:val="BodyText"/>
        <w:widowControl w:val="0"/>
        <w:spacing w:before="120" w:after="120"/>
        <w:jc w:val="both"/>
        <w:rPr>
          <w:rFonts w:ascii="Times New Roman" w:hAnsi="Times New Roman"/>
          <w:b w:val="0"/>
          <w:i w:val="0"/>
          <w:spacing w:val="0"/>
          <w:sz w:val="24"/>
          <w:szCs w:val="24"/>
          <w:lang w:val="cs-CZ"/>
        </w:rPr>
      </w:pPr>
      <w:r w:rsidRPr="005A64F8">
        <w:rPr>
          <w:rFonts w:ascii="Times New Roman" w:hAnsi="Times New Roman"/>
          <w:spacing w:val="0"/>
          <w:sz w:val="24"/>
          <w:szCs w:val="24"/>
          <w:lang w:val="cs-CZ"/>
        </w:rPr>
        <w:t>Nghiệm thức 2 (NT2)</w:t>
      </w:r>
      <w:r w:rsidR="0041393C" w:rsidRPr="005A64F8">
        <w:rPr>
          <w:rFonts w:ascii="Times New Roman" w:hAnsi="Times New Roman"/>
          <w:b w:val="0"/>
          <w:i w:val="0"/>
          <w:spacing w:val="0"/>
          <w:sz w:val="24"/>
          <w:szCs w:val="24"/>
          <w:lang w:val="cs-CZ"/>
        </w:rPr>
        <w:t xml:space="preserve">: </w:t>
      </w:r>
      <w:r w:rsidR="005A64F8">
        <w:rPr>
          <w:rFonts w:ascii="Times New Roman" w:hAnsi="Times New Roman"/>
          <w:b w:val="0"/>
          <w:i w:val="0"/>
          <w:spacing w:val="0"/>
          <w:sz w:val="24"/>
          <w:szCs w:val="24"/>
          <w:lang w:val="cs-CZ"/>
        </w:rPr>
        <w:t>N</w:t>
      </w:r>
      <w:r w:rsidR="0041393C" w:rsidRPr="005A64F8">
        <w:rPr>
          <w:rFonts w:ascii="Times New Roman" w:hAnsi="Times New Roman"/>
          <w:b w:val="0"/>
          <w:i w:val="0"/>
          <w:spacing w:val="0"/>
          <w:sz w:val="24"/>
          <w:szCs w:val="24"/>
          <w:lang w:val="cs-CZ"/>
        </w:rPr>
        <w:t>uôi hoàn toàn trên nền xi măng theo điều kiện bình thường của trang trại, mật độ 1,4-1,6 m</w:t>
      </w:r>
      <w:r w:rsidR="0041393C" w:rsidRPr="005A64F8">
        <w:rPr>
          <w:rFonts w:ascii="Times New Roman" w:hAnsi="Times New Roman"/>
          <w:b w:val="0"/>
          <w:i w:val="0"/>
          <w:spacing w:val="0"/>
          <w:sz w:val="24"/>
          <w:szCs w:val="24"/>
          <w:vertAlign w:val="superscript"/>
          <w:lang w:val="cs-CZ"/>
        </w:rPr>
        <w:t>2</w:t>
      </w:r>
      <w:r w:rsidR="0041393C" w:rsidRPr="005A64F8">
        <w:rPr>
          <w:rFonts w:ascii="Times New Roman" w:hAnsi="Times New Roman"/>
          <w:b w:val="0"/>
          <w:i w:val="0"/>
          <w:spacing w:val="0"/>
          <w:sz w:val="24"/>
          <w:szCs w:val="24"/>
          <w:lang w:val="cs-CZ"/>
        </w:rPr>
        <w:t>/con.</w:t>
      </w:r>
    </w:p>
    <w:p w:rsidR="0041393C" w:rsidRPr="005A64F8" w:rsidRDefault="0041393C" w:rsidP="005A64F8">
      <w:pPr>
        <w:pStyle w:val="BodyText"/>
        <w:widowControl w:val="0"/>
        <w:spacing w:before="120" w:after="120"/>
        <w:jc w:val="both"/>
        <w:rPr>
          <w:rFonts w:ascii="Times New Roman" w:hAnsi="Times New Roman"/>
          <w:b w:val="0"/>
          <w:i w:val="0"/>
          <w:spacing w:val="0"/>
          <w:sz w:val="24"/>
          <w:szCs w:val="24"/>
          <w:lang w:val="cs-CZ"/>
        </w:rPr>
      </w:pPr>
      <w:r w:rsidRPr="005A64F8">
        <w:rPr>
          <w:rFonts w:ascii="Times New Roman" w:hAnsi="Times New Roman"/>
          <w:b w:val="0"/>
          <w:i w:val="0"/>
          <w:spacing w:val="0"/>
          <w:sz w:val="24"/>
          <w:szCs w:val="24"/>
          <w:lang w:val="cs-CZ"/>
        </w:rPr>
        <w:t>Hàng tháng tiến hành bảo dưỡng ĐLSH: 1kg men Balasa No.1 trộn đều với một lượng bột ngô đủ rắc đều trên nền đệm lót của chuồng.</w:t>
      </w:r>
    </w:p>
    <w:p w:rsidR="0041393C" w:rsidRPr="005A64F8" w:rsidRDefault="0041393C" w:rsidP="005A64F8">
      <w:pPr>
        <w:pStyle w:val="Heading3"/>
        <w:keepNext w:val="0"/>
        <w:widowControl w:val="0"/>
        <w:spacing w:before="120" w:after="120" w:line="240" w:lineRule="auto"/>
        <w:jc w:val="both"/>
        <w:rPr>
          <w:rFonts w:ascii="Times New Roman" w:hAnsi="Times New Roman"/>
          <w:sz w:val="24"/>
          <w:szCs w:val="24"/>
          <w:lang w:val="cs-CZ"/>
        </w:rPr>
      </w:pPr>
      <w:bookmarkStart w:id="8" w:name="_Toc485391004"/>
      <w:bookmarkStart w:id="9" w:name="_Toc485665401"/>
      <w:bookmarkStart w:id="10" w:name="_Toc485631009"/>
      <w:bookmarkStart w:id="11" w:name="_Toc485631186"/>
      <w:bookmarkStart w:id="12" w:name="_Toc485633581"/>
      <w:r w:rsidRPr="005A64F8">
        <w:rPr>
          <w:rFonts w:ascii="Times New Roman" w:hAnsi="Times New Roman"/>
          <w:sz w:val="24"/>
          <w:szCs w:val="24"/>
          <w:lang w:val="cs-CZ"/>
        </w:rPr>
        <w:t>Phương thức nuôi dưỡng và chăm sóc</w:t>
      </w:r>
      <w:bookmarkEnd w:id="8"/>
      <w:bookmarkEnd w:id="9"/>
      <w:bookmarkEnd w:id="10"/>
      <w:bookmarkEnd w:id="11"/>
      <w:bookmarkEnd w:id="12"/>
    </w:p>
    <w:p w:rsidR="0041393C" w:rsidRPr="005A64F8" w:rsidRDefault="00A1584D" w:rsidP="005A64F8">
      <w:pPr>
        <w:pStyle w:val="Heading3"/>
        <w:keepNext w:val="0"/>
        <w:widowControl w:val="0"/>
        <w:spacing w:before="120" w:after="120" w:line="240" w:lineRule="auto"/>
        <w:jc w:val="both"/>
        <w:rPr>
          <w:rFonts w:ascii="Times New Roman" w:hAnsi="Times New Roman"/>
          <w:b w:val="0"/>
          <w:sz w:val="24"/>
          <w:szCs w:val="24"/>
          <w:lang w:val="cs-CZ"/>
        </w:rPr>
      </w:pPr>
      <w:r w:rsidRPr="005A64F8">
        <w:rPr>
          <w:rFonts w:ascii="Times New Roman" w:hAnsi="Times New Roman"/>
          <w:b w:val="0"/>
          <w:sz w:val="24"/>
          <w:szCs w:val="24"/>
          <w:lang w:val="cs-CZ"/>
        </w:rPr>
        <w:t xml:space="preserve">Trong cả hai nghiệm thức </w:t>
      </w:r>
      <w:r w:rsidR="0041393C" w:rsidRPr="005A64F8">
        <w:rPr>
          <w:rFonts w:ascii="Times New Roman" w:hAnsi="Times New Roman"/>
          <w:b w:val="0"/>
          <w:sz w:val="24"/>
          <w:szCs w:val="24"/>
          <w:lang w:val="cs-CZ"/>
        </w:rPr>
        <w:t>thức ăn</w:t>
      </w:r>
      <w:r w:rsidRPr="005A64F8">
        <w:rPr>
          <w:rFonts w:ascii="Times New Roman" w:hAnsi="Times New Roman"/>
          <w:b w:val="0"/>
          <w:sz w:val="24"/>
          <w:szCs w:val="24"/>
          <w:lang w:val="cs-CZ"/>
        </w:rPr>
        <w:t xml:space="preserve"> cho lợn là </w:t>
      </w:r>
      <w:r w:rsidR="0041393C" w:rsidRPr="005A64F8">
        <w:rPr>
          <w:rFonts w:ascii="Times New Roman" w:hAnsi="Times New Roman"/>
          <w:b w:val="0"/>
          <w:sz w:val="24"/>
          <w:szCs w:val="24"/>
          <w:lang w:val="cs-CZ"/>
        </w:rPr>
        <w:t>giống nhau (Thức ăn do công ty CP sản xuất, sử dụng cho</w:t>
      </w:r>
      <w:r w:rsidRPr="005A64F8">
        <w:rPr>
          <w:rFonts w:ascii="Times New Roman" w:hAnsi="Times New Roman"/>
          <w:b w:val="0"/>
          <w:sz w:val="24"/>
          <w:szCs w:val="24"/>
          <w:lang w:val="cs-CZ"/>
        </w:rPr>
        <w:t xml:space="preserve"> </w:t>
      </w:r>
      <w:r w:rsidR="0041393C" w:rsidRPr="005A64F8">
        <w:rPr>
          <w:rFonts w:ascii="Times New Roman" w:hAnsi="Times New Roman"/>
          <w:b w:val="0"/>
          <w:sz w:val="24"/>
          <w:szCs w:val="24"/>
          <w:lang w:val="cs-CZ"/>
        </w:rPr>
        <w:t xml:space="preserve">từng giai đoạn tuổi theo khuyến cáo của nhà sản xuất), phương thức cho ăn và cho uống nước tự do bằng vòi nước tự động. Lợn được tiêm phòng </w:t>
      </w:r>
      <w:r w:rsidR="0041393C" w:rsidRPr="005A64F8">
        <w:rPr>
          <w:rFonts w:ascii="Times New Roman" w:hAnsi="Times New Roman"/>
          <w:b w:val="0"/>
          <w:sz w:val="24"/>
          <w:szCs w:val="24"/>
          <w:lang w:val="vi-VN"/>
        </w:rPr>
        <w:t>vắc xin</w:t>
      </w:r>
      <w:r w:rsidR="0041393C" w:rsidRPr="005A64F8">
        <w:rPr>
          <w:rFonts w:ascii="Times New Roman" w:hAnsi="Times New Roman"/>
          <w:b w:val="0"/>
          <w:sz w:val="24"/>
          <w:szCs w:val="24"/>
          <w:lang w:val="cs-CZ"/>
        </w:rPr>
        <w:t>, tẩy giun sán, đảm bảo vệ sinh, chăm sóc, phòng bệnh như nhau.</w:t>
      </w:r>
    </w:p>
    <w:p w:rsidR="0041393C" w:rsidRPr="005A64F8" w:rsidRDefault="0041393C" w:rsidP="005A64F8">
      <w:pPr>
        <w:pStyle w:val="Heading3"/>
        <w:keepNext w:val="0"/>
        <w:widowControl w:val="0"/>
        <w:spacing w:before="120" w:after="120" w:line="240" w:lineRule="auto"/>
        <w:jc w:val="both"/>
        <w:rPr>
          <w:rFonts w:ascii="Times New Roman" w:hAnsi="Times New Roman"/>
          <w:b w:val="0"/>
          <w:iCs/>
          <w:sz w:val="24"/>
          <w:szCs w:val="24"/>
        </w:rPr>
      </w:pPr>
      <w:r w:rsidRPr="005A64F8">
        <w:rPr>
          <w:rFonts w:ascii="Times New Roman" w:hAnsi="Times New Roman"/>
          <w:i/>
          <w:sz w:val="24"/>
          <w:szCs w:val="24"/>
          <w:lang w:val="cs-CZ"/>
        </w:rPr>
        <w:t>Đối</w:t>
      </w:r>
      <w:r w:rsidR="002074B1">
        <w:rPr>
          <w:rFonts w:ascii="Times New Roman" w:hAnsi="Times New Roman"/>
          <w:i/>
          <w:sz w:val="24"/>
          <w:szCs w:val="24"/>
          <w:lang w:val="cs-CZ"/>
        </w:rPr>
        <w:t xml:space="preserve"> với</w:t>
      </w:r>
      <w:r w:rsidRPr="005A64F8">
        <w:rPr>
          <w:rFonts w:ascii="Times New Roman" w:hAnsi="Times New Roman"/>
          <w:i/>
          <w:sz w:val="24"/>
          <w:szCs w:val="24"/>
          <w:lang w:val="cs-CZ"/>
        </w:rPr>
        <w:t xml:space="preserve"> </w:t>
      </w:r>
      <w:r w:rsidR="00A1584D" w:rsidRPr="005A64F8">
        <w:rPr>
          <w:rFonts w:ascii="Times New Roman" w:hAnsi="Times New Roman"/>
          <w:i/>
          <w:sz w:val="24"/>
          <w:szCs w:val="24"/>
          <w:lang w:val="cs-CZ"/>
        </w:rPr>
        <w:t>nghiệm thức 1</w:t>
      </w:r>
      <w:r w:rsidRPr="005A64F8">
        <w:rPr>
          <w:rFonts w:ascii="Times New Roman" w:hAnsi="Times New Roman"/>
          <w:i/>
          <w:sz w:val="24"/>
          <w:szCs w:val="24"/>
          <w:lang w:val="cs-CZ"/>
        </w:rPr>
        <w:t>:</w:t>
      </w:r>
      <w:r w:rsidRPr="005A64F8">
        <w:rPr>
          <w:rFonts w:ascii="Times New Roman" w:hAnsi="Times New Roman"/>
          <w:b w:val="0"/>
          <w:sz w:val="24"/>
          <w:szCs w:val="24"/>
          <w:lang w:val="cs-CZ"/>
        </w:rPr>
        <w:t xml:space="preserve"> Lắp đặt h</w:t>
      </w:r>
      <w:r w:rsidRPr="005A64F8">
        <w:rPr>
          <w:rFonts w:ascii="Times New Roman" w:hAnsi="Times New Roman"/>
          <w:b w:val="0"/>
          <w:iCs/>
          <w:sz w:val="24"/>
          <w:szCs w:val="24"/>
          <w:lang w:val="cs-CZ"/>
        </w:rPr>
        <w:t>ệ thống làm mát tiểu khí hậu chuồng nuôi gồm</w:t>
      </w:r>
      <w:r w:rsidRPr="005A64F8">
        <w:rPr>
          <w:rFonts w:ascii="Times New Roman" w:hAnsi="Times New Roman"/>
          <w:b w:val="0"/>
          <w:iCs/>
          <w:sz w:val="24"/>
          <w:szCs w:val="24"/>
          <w:lang w:val="vi-VN"/>
        </w:rPr>
        <w:t xml:space="preserve"> </w:t>
      </w:r>
      <w:r w:rsidRPr="005A64F8">
        <w:rPr>
          <w:rFonts w:ascii="Times New Roman" w:hAnsi="Times New Roman"/>
          <w:b w:val="0"/>
          <w:iCs/>
          <w:sz w:val="24"/>
          <w:szCs w:val="24"/>
        </w:rPr>
        <w:t xml:space="preserve">vòi </w:t>
      </w:r>
      <w:r w:rsidRPr="005A64F8">
        <w:rPr>
          <w:rFonts w:ascii="Times New Roman" w:hAnsi="Times New Roman"/>
          <w:b w:val="0"/>
          <w:iCs/>
          <w:sz w:val="24"/>
          <w:szCs w:val="24"/>
          <w:lang w:val="vi-VN"/>
        </w:rPr>
        <w:t>phun sương</w:t>
      </w:r>
      <w:r w:rsidRPr="005A64F8">
        <w:rPr>
          <w:rFonts w:ascii="Times New Roman" w:hAnsi="Times New Roman"/>
          <w:b w:val="0"/>
          <w:iCs/>
          <w:sz w:val="24"/>
          <w:szCs w:val="24"/>
        </w:rPr>
        <w:t xml:space="preserve"> </w:t>
      </w:r>
      <w:r w:rsidRPr="005A64F8">
        <w:rPr>
          <w:rFonts w:ascii="Times New Roman" w:hAnsi="Times New Roman"/>
          <w:b w:val="0"/>
          <w:iCs/>
          <w:sz w:val="24"/>
          <w:szCs w:val="24"/>
          <w:lang w:val="vi-VN"/>
        </w:rPr>
        <w:t xml:space="preserve">và quạt công nghiệp để điều chỉnh nhiệt độ, ẩm độ </w:t>
      </w:r>
      <w:r w:rsidRPr="005A64F8">
        <w:rPr>
          <w:rFonts w:ascii="Times New Roman" w:hAnsi="Times New Roman"/>
          <w:b w:val="0"/>
          <w:iCs/>
          <w:sz w:val="24"/>
          <w:szCs w:val="24"/>
          <w:lang w:val="cs-CZ"/>
        </w:rPr>
        <w:t xml:space="preserve">và độ thông thoáng của </w:t>
      </w:r>
      <w:r w:rsidRPr="005A64F8">
        <w:rPr>
          <w:rFonts w:ascii="Times New Roman" w:hAnsi="Times New Roman"/>
          <w:b w:val="0"/>
          <w:iCs/>
          <w:sz w:val="24"/>
          <w:szCs w:val="24"/>
          <w:lang w:val="vi-VN"/>
        </w:rPr>
        <w:t>chuồng nuôi</w:t>
      </w:r>
      <w:r w:rsidRPr="005A64F8">
        <w:rPr>
          <w:rFonts w:ascii="Times New Roman" w:hAnsi="Times New Roman"/>
          <w:b w:val="0"/>
          <w:iCs/>
          <w:sz w:val="24"/>
          <w:szCs w:val="24"/>
          <w:lang w:val="cs-CZ"/>
        </w:rPr>
        <w:t xml:space="preserve">, </w:t>
      </w:r>
      <w:r w:rsidRPr="005A64F8">
        <w:rPr>
          <w:rFonts w:ascii="Times New Roman" w:hAnsi="Times New Roman"/>
          <w:b w:val="0"/>
          <w:iCs/>
          <w:sz w:val="24"/>
          <w:szCs w:val="24"/>
          <w:lang w:val="vi-VN"/>
        </w:rPr>
        <w:t xml:space="preserve">lắp đặt </w:t>
      </w:r>
      <w:r w:rsidRPr="005A64F8">
        <w:rPr>
          <w:rFonts w:ascii="Times New Roman" w:hAnsi="Times New Roman"/>
          <w:b w:val="0"/>
          <w:iCs/>
          <w:sz w:val="24"/>
          <w:szCs w:val="24"/>
          <w:lang w:val="cs-CZ"/>
        </w:rPr>
        <w:t xml:space="preserve">các </w:t>
      </w:r>
      <w:r w:rsidRPr="005A64F8">
        <w:rPr>
          <w:rFonts w:ascii="Times New Roman" w:hAnsi="Times New Roman"/>
          <w:b w:val="0"/>
          <w:iCs/>
          <w:sz w:val="24"/>
          <w:szCs w:val="24"/>
          <w:lang w:val="vi-VN"/>
        </w:rPr>
        <w:t>quạt thổi cùng hướng gió tự nhiên và các quạt cùng thổi theo 1 hướng. Hệ thống phun sương với các đầu phun được lắp đặt ở từng ô chuồng với công suất máy phun 80w/giờ, tổng số 30 béc, khoảng cách giữa các béc 70 cm. Sử dụng quạt vào thời gian nắng nóng trong ngày khi nhiệt độ chuồng nuôi trên 30</w:t>
      </w:r>
      <w:r w:rsidRPr="005A64F8">
        <w:rPr>
          <w:rFonts w:ascii="Times New Roman" w:hAnsi="Times New Roman"/>
          <w:b w:val="0"/>
          <w:iCs/>
          <w:sz w:val="24"/>
          <w:szCs w:val="24"/>
          <w:vertAlign w:val="superscript"/>
          <w:lang w:val="vi-VN"/>
        </w:rPr>
        <w:t>0</w:t>
      </w:r>
      <w:r w:rsidRPr="005A64F8">
        <w:rPr>
          <w:rFonts w:ascii="Times New Roman" w:hAnsi="Times New Roman"/>
          <w:b w:val="0"/>
          <w:iCs/>
          <w:sz w:val="24"/>
          <w:szCs w:val="24"/>
          <w:lang w:val="vi-VN"/>
        </w:rPr>
        <w:t>C và tùy giai đoạn sinh lý của lợn. Ẩm độ chuồng thích hợp 50 - 80%, khi ẩm độ thấp dưới 50% thì bật hệ thống phun sương đến khi đạt được nhiệt độ, ẩm độ thích hợp thì tắt.</w:t>
      </w:r>
    </w:p>
    <w:p w:rsidR="00423D94" w:rsidRPr="005A64F8" w:rsidRDefault="00A1584D" w:rsidP="005A64F8">
      <w:pPr>
        <w:pStyle w:val="Heading3"/>
        <w:keepNext w:val="0"/>
        <w:widowControl w:val="0"/>
        <w:spacing w:before="120" w:after="120" w:line="240" w:lineRule="auto"/>
        <w:jc w:val="both"/>
        <w:rPr>
          <w:rFonts w:ascii="Times New Roman" w:hAnsi="Times New Roman"/>
          <w:b w:val="0"/>
          <w:sz w:val="24"/>
          <w:szCs w:val="24"/>
          <w:lang w:val="cs-CZ"/>
        </w:rPr>
      </w:pPr>
      <w:r w:rsidRPr="005A64F8">
        <w:rPr>
          <w:rFonts w:ascii="Times New Roman" w:hAnsi="Times New Roman"/>
          <w:i/>
          <w:sz w:val="24"/>
          <w:szCs w:val="24"/>
          <w:lang w:val="cs-CZ"/>
        </w:rPr>
        <w:t>Nghiệm thức 2</w:t>
      </w:r>
      <w:r w:rsidR="0041393C" w:rsidRPr="005A64F8">
        <w:rPr>
          <w:rFonts w:ascii="Times New Roman" w:hAnsi="Times New Roman"/>
          <w:i/>
          <w:sz w:val="24"/>
          <w:szCs w:val="24"/>
          <w:lang w:val="cs-CZ"/>
        </w:rPr>
        <w:t>:</w:t>
      </w:r>
      <w:r w:rsidR="0041393C" w:rsidRPr="005A64F8">
        <w:rPr>
          <w:rFonts w:ascii="Times New Roman" w:hAnsi="Times New Roman"/>
          <w:b w:val="0"/>
          <w:sz w:val="24"/>
          <w:szCs w:val="24"/>
          <w:lang w:val="cs-CZ"/>
        </w:rPr>
        <w:t xml:space="preserve"> Theo phương thức truyền thống (Tắm lợn, rửa chuồng 1-2 lần/ngày tùy thuộc thời tiết và tuổi, khối lượng của lợn).</w:t>
      </w:r>
    </w:p>
    <w:p w:rsidR="00423D94" w:rsidRPr="007916BA" w:rsidRDefault="00423D94" w:rsidP="005A64F8">
      <w:pPr>
        <w:widowControl w:val="0"/>
        <w:spacing w:before="120" w:after="120"/>
        <w:jc w:val="both"/>
        <w:rPr>
          <w:rFonts w:ascii="Times New Roman" w:hAnsi="Times New Roman" w:cs="Times New Roman"/>
          <w:b/>
          <w:sz w:val="24"/>
          <w:szCs w:val="24"/>
          <w:lang w:val="cs-CZ"/>
        </w:rPr>
      </w:pPr>
      <w:r w:rsidRPr="007916BA">
        <w:rPr>
          <w:rFonts w:ascii="Times New Roman" w:hAnsi="Times New Roman" w:cs="Times New Roman"/>
          <w:b/>
          <w:i/>
          <w:sz w:val="24"/>
          <w:szCs w:val="24"/>
          <w:lang w:val="cs-CZ"/>
        </w:rPr>
        <w:t>Các chỉ tiêu theo dõi</w:t>
      </w:r>
    </w:p>
    <w:p w:rsidR="00E83998" w:rsidRPr="007916BA" w:rsidRDefault="00E83998" w:rsidP="005A64F8">
      <w:pPr>
        <w:pStyle w:val="NormalWeb"/>
        <w:spacing w:before="120" w:beforeAutospacing="0" w:after="120" w:afterAutospacing="0"/>
        <w:jc w:val="both"/>
        <w:rPr>
          <w:i/>
          <w:lang w:val="cs-CZ"/>
        </w:rPr>
      </w:pPr>
      <w:r w:rsidRPr="007916BA">
        <w:rPr>
          <w:i/>
          <w:lang w:val="cs-CZ"/>
        </w:rPr>
        <w:t xml:space="preserve">Tỷ lệ mắc bệnh tiêu </w:t>
      </w:r>
      <w:r w:rsidR="00883B8B" w:rsidRPr="007916BA">
        <w:rPr>
          <w:i/>
          <w:lang w:val="cs-CZ"/>
        </w:rPr>
        <w:t xml:space="preserve">chảy </w:t>
      </w:r>
      <w:r w:rsidRPr="007916BA">
        <w:rPr>
          <w:i/>
          <w:lang w:val="cs-CZ"/>
        </w:rPr>
        <w:t xml:space="preserve">và </w:t>
      </w:r>
      <w:r w:rsidR="00883B8B" w:rsidRPr="007916BA">
        <w:rPr>
          <w:i/>
          <w:lang w:val="cs-CZ"/>
        </w:rPr>
        <w:t xml:space="preserve">bệnh đường </w:t>
      </w:r>
      <w:r w:rsidRPr="007916BA">
        <w:rPr>
          <w:i/>
          <w:lang w:val="cs-CZ"/>
        </w:rPr>
        <w:t>hô hấp</w:t>
      </w:r>
    </w:p>
    <w:p w:rsidR="00047036" w:rsidRPr="007916BA" w:rsidRDefault="00047036" w:rsidP="005A64F8">
      <w:pPr>
        <w:pStyle w:val="NormalWeb"/>
        <w:spacing w:before="120" w:beforeAutospacing="0" w:after="120" w:afterAutospacing="0"/>
        <w:jc w:val="both"/>
        <w:rPr>
          <w:color w:val="000000"/>
        </w:rPr>
      </w:pPr>
      <w:r w:rsidRPr="007916BA">
        <w:rPr>
          <w:lang w:val="cs-CZ"/>
        </w:rPr>
        <w:t xml:space="preserve">Hàng ngày theo dõi: </w:t>
      </w:r>
      <w:r w:rsidR="00423D94" w:rsidRPr="007916BA">
        <w:rPr>
          <w:lang w:val="cs-CZ"/>
        </w:rPr>
        <w:t xml:space="preserve">bệnh </w:t>
      </w:r>
      <w:r w:rsidR="00675490" w:rsidRPr="007916BA">
        <w:rPr>
          <w:lang w:val="cs-CZ"/>
        </w:rPr>
        <w:t>tiêu chảy</w:t>
      </w:r>
      <w:r w:rsidRPr="007916BA">
        <w:rPr>
          <w:lang w:val="cs-CZ"/>
        </w:rPr>
        <w:t xml:space="preserve"> (</w:t>
      </w:r>
      <w:r w:rsidRPr="007916BA">
        <w:t>Phân lợn không còn khuông, nhão, sệt, loãng, màu: trắng, xám, vàng, xanh… Mùi: chua, tanh</w:t>
      </w:r>
      <w:r w:rsidR="002029E7" w:rsidRPr="007916BA">
        <w:rPr>
          <w:lang w:val="cs-CZ"/>
        </w:rPr>
        <w:t>)</w:t>
      </w:r>
      <w:r w:rsidR="00675490" w:rsidRPr="007916BA">
        <w:rPr>
          <w:lang w:val="cs-CZ"/>
        </w:rPr>
        <w:t xml:space="preserve">, </w:t>
      </w:r>
      <w:r w:rsidR="002029E7" w:rsidRPr="007916BA">
        <w:rPr>
          <w:lang w:val="cs-CZ"/>
        </w:rPr>
        <w:t xml:space="preserve">bệnh </w:t>
      </w:r>
      <w:r w:rsidR="00883B8B" w:rsidRPr="007916BA">
        <w:rPr>
          <w:lang w:val="cs-CZ"/>
        </w:rPr>
        <w:t xml:space="preserve">đường hô hấp </w:t>
      </w:r>
      <w:r w:rsidR="002029E7" w:rsidRPr="007916BA">
        <w:rPr>
          <w:lang w:val="cs-CZ"/>
        </w:rPr>
        <w:t>(</w:t>
      </w:r>
      <w:r w:rsidRPr="007916BA">
        <w:rPr>
          <w:lang w:val="cs-CZ"/>
        </w:rPr>
        <w:t>lợn h</w:t>
      </w:r>
      <w:r w:rsidRPr="007916BA">
        <w:rPr>
          <w:color w:val="000000"/>
        </w:rPr>
        <w:t xml:space="preserve">o thành từng cái một, hay ho thành 1 tràng, cũng có thể ho về đêm và rạng sang, lợn khó thở, thở khò khè). </w:t>
      </w:r>
    </w:p>
    <w:p w:rsidR="00423D94" w:rsidRPr="007916BA" w:rsidRDefault="00423D94" w:rsidP="005A64F8">
      <w:pPr>
        <w:pStyle w:val="NormalWeb"/>
        <w:spacing w:before="120" w:beforeAutospacing="0" w:after="120" w:afterAutospacing="0"/>
        <w:jc w:val="both"/>
        <w:rPr>
          <w:lang w:val="cs-CZ"/>
        </w:rPr>
      </w:pPr>
      <w:r w:rsidRPr="007916BA">
        <w:rPr>
          <w:lang w:val="cs-CZ"/>
        </w:rPr>
        <w:t>Xác định tỷ lệ mắc bệnh</w:t>
      </w:r>
      <w:r w:rsidR="00675490" w:rsidRPr="007916BA">
        <w:rPr>
          <w:lang w:val="cs-CZ"/>
        </w:rPr>
        <w:t xml:space="preserve"> tiêu chảy</w:t>
      </w:r>
      <w:r w:rsidRPr="007916BA">
        <w:rPr>
          <w:lang w:val="cs-CZ"/>
        </w:rPr>
        <w:t xml:space="preserve">, </w:t>
      </w:r>
      <w:r w:rsidR="00883B8B" w:rsidRPr="007916BA">
        <w:rPr>
          <w:lang w:val="cs-CZ"/>
        </w:rPr>
        <w:t xml:space="preserve">bệnh đường </w:t>
      </w:r>
      <w:r w:rsidRPr="007916BA">
        <w:rPr>
          <w:lang w:val="cs-CZ"/>
        </w:rPr>
        <w:t xml:space="preserve">hô hấp của đàn lợn. Ghi chép đầy đủ số con bị bệnh, thuốc điều trị, số ngày điều trị, số con khỏi bệnh.  </w:t>
      </w:r>
    </w:p>
    <w:p w:rsidR="00423D94" w:rsidRPr="007916BA" w:rsidRDefault="00423D94" w:rsidP="005A64F8">
      <w:pPr>
        <w:spacing w:before="120" w:after="120"/>
        <w:jc w:val="both"/>
        <w:rPr>
          <w:rFonts w:ascii="Times New Roman" w:eastAsia="Times New Roman" w:hAnsi="Times New Roman" w:cs="Times New Roman"/>
          <w:sz w:val="24"/>
          <w:szCs w:val="24"/>
          <w:lang w:val="cs-CZ"/>
        </w:rPr>
      </w:pPr>
      <w:r w:rsidRPr="007916BA">
        <w:rPr>
          <w:rFonts w:ascii="Times New Roman" w:eastAsia="Times New Roman" w:hAnsi="Times New Roman" w:cs="Times New Roman"/>
          <w:sz w:val="24"/>
          <w:szCs w:val="24"/>
          <w:lang w:val="cs-CZ"/>
        </w:rPr>
        <w:t>Tính toán theo công thức:</w:t>
      </w:r>
    </w:p>
    <w:p w:rsidR="00423D94" w:rsidRPr="007916BA" w:rsidRDefault="00423D94" w:rsidP="005A64F8">
      <w:pPr>
        <w:spacing w:before="120" w:after="120"/>
        <w:jc w:val="both"/>
        <w:rPr>
          <w:rFonts w:ascii="Times New Roman" w:eastAsia="Times New Roman" w:hAnsi="Times New Roman" w:cs="Times New Roman"/>
          <w:sz w:val="24"/>
          <w:szCs w:val="24"/>
          <w:lang w:val="cs-CZ"/>
        </w:rPr>
      </w:pPr>
      <w:r w:rsidRPr="007916BA">
        <w:rPr>
          <w:rFonts w:ascii="Times New Roman" w:eastAsia="Times New Roman" w:hAnsi="Times New Roman" w:cs="Times New Roman"/>
          <w:sz w:val="24"/>
          <w:szCs w:val="24"/>
          <w:lang w:val="cs-CZ"/>
        </w:rPr>
        <w:t>Tỷ lệ mắc bệnh (%) = (tổng số con mắc bệnh/tổng số con theo dõi) x100</w:t>
      </w:r>
      <w:r w:rsidR="008703C6" w:rsidRPr="007916BA">
        <w:rPr>
          <w:rFonts w:ascii="Times New Roman" w:eastAsia="Times New Roman" w:hAnsi="Times New Roman" w:cs="Times New Roman"/>
          <w:sz w:val="24"/>
          <w:szCs w:val="24"/>
          <w:lang w:val="cs-CZ"/>
        </w:rPr>
        <w:t>.</w:t>
      </w:r>
    </w:p>
    <w:p w:rsidR="008703C6" w:rsidRPr="007916BA" w:rsidRDefault="008703C6" w:rsidP="005A64F8">
      <w:pPr>
        <w:spacing w:before="120" w:after="120"/>
        <w:jc w:val="both"/>
        <w:rPr>
          <w:rFonts w:ascii="Times New Roman" w:eastAsia="Times New Roman" w:hAnsi="Times New Roman" w:cs="Times New Roman"/>
          <w:sz w:val="24"/>
          <w:szCs w:val="24"/>
          <w:lang w:val="cs-CZ"/>
        </w:rPr>
      </w:pPr>
      <w:r w:rsidRPr="007916BA">
        <w:rPr>
          <w:rFonts w:ascii="Times New Roman" w:eastAsia="Times New Roman" w:hAnsi="Times New Roman" w:cs="Times New Roman"/>
          <w:sz w:val="24"/>
          <w:szCs w:val="24"/>
          <w:lang w:val="cs-CZ"/>
        </w:rPr>
        <w:t>T</w:t>
      </w:r>
      <w:r w:rsidRPr="007916BA">
        <w:rPr>
          <w:rFonts w:ascii="Times New Roman" w:eastAsia="Times New Roman" w:hAnsi="Times New Roman" w:cs="Times New Roman"/>
          <w:sz w:val="24"/>
          <w:szCs w:val="24"/>
          <w:lang w:val="vi-VN"/>
        </w:rPr>
        <w:t>ỷ lệ số ngày mắc bệnh</w:t>
      </w:r>
      <w:r w:rsidRPr="007916BA">
        <w:rPr>
          <w:rFonts w:ascii="Times New Roman" w:eastAsia="Times New Roman" w:hAnsi="Times New Roman" w:cs="Times New Roman"/>
          <w:sz w:val="24"/>
          <w:szCs w:val="24"/>
          <w:lang w:val="cs-CZ"/>
        </w:rPr>
        <w:t xml:space="preserve"> (%) = (S</w:t>
      </w:r>
      <w:r w:rsidRPr="007916BA">
        <w:rPr>
          <w:rFonts w:ascii="Times New Roman" w:eastAsia="Times New Roman" w:hAnsi="Times New Roman" w:cs="Times New Roman"/>
          <w:sz w:val="24"/>
          <w:szCs w:val="24"/>
          <w:lang w:val="vi-VN"/>
        </w:rPr>
        <w:t>ố ngày mắc bệnh/</w:t>
      </w:r>
      <w:r w:rsidRPr="007916BA">
        <w:rPr>
          <w:rFonts w:ascii="Times New Roman" w:eastAsia="Times New Roman" w:hAnsi="Times New Roman" w:cs="Times New Roman"/>
          <w:sz w:val="24"/>
          <w:szCs w:val="24"/>
          <w:lang w:val="cs-CZ"/>
        </w:rPr>
        <w:t>S</w:t>
      </w:r>
      <w:r w:rsidRPr="007916BA">
        <w:rPr>
          <w:rFonts w:ascii="Times New Roman" w:eastAsia="Times New Roman" w:hAnsi="Times New Roman" w:cs="Times New Roman"/>
          <w:sz w:val="24"/>
          <w:szCs w:val="24"/>
          <w:lang w:val="vi-VN"/>
        </w:rPr>
        <w:t>ố ngày</w:t>
      </w:r>
      <w:r w:rsidRPr="007916BA">
        <w:rPr>
          <w:rFonts w:ascii="Times New Roman" w:eastAsia="Times New Roman" w:hAnsi="Times New Roman" w:cs="Times New Roman"/>
          <w:sz w:val="24"/>
          <w:szCs w:val="24"/>
          <w:lang w:val="cs-CZ"/>
        </w:rPr>
        <w:t xml:space="preserve"> nuôi</w:t>
      </w:r>
      <w:r w:rsidR="00E83998" w:rsidRPr="007916BA">
        <w:rPr>
          <w:rFonts w:ascii="Times New Roman" w:eastAsia="Times New Roman" w:hAnsi="Times New Roman" w:cs="Times New Roman"/>
          <w:sz w:val="24"/>
          <w:szCs w:val="24"/>
          <w:lang w:val="cs-CZ"/>
        </w:rPr>
        <w:t>)</w:t>
      </w:r>
      <w:r w:rsidRPr="007916BA">
        <w:rPr>
          <w:rFonts w:ascii="Times New Roman" w:eastAsia="Times New Roman" w:hAnsi="Times New Roman" w:cs="Times New Roman"/>
          <w:sz w:val="24"/>
          <w:szCs w:val="24"/>
          <w:lang w:val="cs-CZ"/>
        </w:rPr>
        <w:t xml:space="preserve"> x100</w:t>
      </w:r>
    </w:p>
    <w:p w:rsidR="00E83998" w:rsidRPr="007916BA" w:rsidRDefault="00E83998" w:rsidP="005A64F8">
      <w:pPr>
        <w:spacing w:before="120" w:after="120"/>
        <w:jc w:val="both"/>
        <w:rPr>
          <w:rFonts w:ascii="Times New Roman" w:hAnsi="Times New Roman"/>
          <w:i/>
          <w:sz w:val="24"/>
          <w:szCs w:val="24"/>
          <w:lang w:val="cs-CZ"/>
        </w:rPr>
      </w:pPr>
      <w:r w:rsidRPr="007916BA">
        <w:rPr>
          <w:rFonts w:ascii="Times New Roman" w:hAnsi="Times New Roman"/>
          <w:i/>
          <w:sz w:val="24"/>
          <w:szCs w:val="24"/>
          <w:lang w:val="cs-CZ"/>
        </w:rPr>
        <w:t xml:space="preserve">Tăng trọng và tiêu tốn thức ăn: </w:t>
      </w:r>
    </w:p>
    <w:p w:rsidR="00E83998" w:rsidRPr="007916BA" w:rsidRDefault="00E83998" w:rsidP="005A64F8">
      <w:pPr>
        <w:spacing w:before="120" w:after="120"/>
        <w:jc w:val="both"/>
        <w:rPr>
          <w:rFonts w:ascii="Times New Roman" w:hAnsi="Times New Roman" w:cs="Times New Roman"/>
          <w:i/>
          <w:sz w:val="24"/>
          <w:szCs w:val="24"/>
          <w:lang w:val="cs-CZ"/>
        </w:rPr>
      </w:pPr>
      <w:r w:rsidRPr="007916BA">
        <w:rPr>
          <w:rFonts w:ascii="Times New Roman" w:hAnsi="Times New Roman" w:cs="Times New Roman"/>
          <w:sz w:val="24"/>
          <w:szCs w:val="24"/>
          <w:lang w:val="nl-NL"/>
        </w:rPr>
        <w:t xml:space="preserve">Khối lượng của đàn lợn: </w:t>
      </w:r>
      <w:r w:rsidRPr="007916BA">
        <w:rPr>
          <w:rFonts w:ascii="Times New Roman" w:hAnsi="Times New Roman" w:cs="Times New Roman"/>
          <w:sz w:val="24"/>
          <w:szCs w:val="24"/>
          <w:lang w:val="cs-CZ"/>
        </w:rPr>
        <w:t>Cân khối lượng lợn lúc bắt đầu thí nghiệm và lúc kết thúc thí nghiệm. Lợn được cân vào buổi sáng trước khi cho ăn, cân từng con bằng cân đồng hồ (Đầu TN) và cân bàn (kết thúc TN).</w:t>
      </w:r>
    </w:p>
    <w:p w:rsidR="00E83998" w:rsidRPr="007916BA" w:rsidRDefault="00E83998" w:rsidP="005A64F8">
      <w:pPr>
        <w:spacing w:before="120" w:after="120"/>
        <w:jc w:val="both"/>
        <w:rPr>
          <w:rFonts w:ascii="Times New Roman" w:hAnsi="Times New Roman" w:cs="Times New Roman"/>
          <w:i/>
          <w:sz w:val="24"/>
          <w:szCs w:val="24"/>
          <w:lang w:val="cs-CZ"/>
        </w:rPr>
      </w:pPr>
      <w:r w:rsidRPr="007916BA">
        <w:rPr>
          <w:rFonts w:ascii="Times New Roman" w:hAnsi="Times New Roman" w:cs="Times New Roman"/>
          <w:sz w:val="24"/>
          <w:szCs w:val="24"/>
          <w:lang w:val="cs-CZ"/>
        </w:rPr>
        <w:lastRenderedPageBreak/>
        <w:t>Tiêu tốn thức ăn: Tiêu tốn thức ăn (kg thức ăn/kg tăng trọng) = Lượng thức ăn tiêu thụ (kg)/khối lượng thịt hơi tăng (kg).</w:t>
      </w:r>
    </w:p>
    <w:p w:rsidR="00423D94" w:rsidRPr="005A64F8" w:rsidRDefault="00423D94" w:rsidP="005A64F8">
      <w:pPr>
        <w:widowControl w:val="0"/>
        <w:spacing w:before="120" w:after="120"/>
        <w:jc w:val="both"/>
        <w:rPr>
          <w:rFonts w:ascii="Times New Roman" w:hAnsi="Times New Roman" w:cs="Times New Roman"/>
          <w:bCs/>
          <w:sz w:val="24"/>
          <w:szCs w:val="24"/>
          <w:lang w:val="cs-CZ"/>
        </w:rPr>
      </w:pPr>
      <w:r w:rsidRPr="005A64F8">
        <w:rPr>
          <w:rFonts w:ascii="Times New Roman" w:hAnsi="Times New Roman" w:cs="Times New Roman"/>
          <w:b/>
          <w:bCs/>
          <w:sz w:val="24"/>
          <w:szCs w:val="24"/>
          <w:lang w:val="cs-CZ"/>
        </w:rPr>
        <w:t>Xử lý số liệu</w:t>
      </w:r>
    </w:p>
    <w:p w:rsidR="00E83998" w:rsidRPr="005A64F8" w:rsidRDefault="00423D94" w:rsidP="005A64F8">
      <w:pPr>
        <w:widowControl w:val="0"/>
        <w:spacing w:before="120" w:after="120"/>
        <w:jc w:val="both"/>
        <w:rPr>
          <w:rFonts w:ascii="Times New Roman" w:hAnsi="Times New Roman"/>
          <w:sz w:val="24"/>
          <w:szCs w:val="24"/>
        </w:rPr>
      </w:pPr>
      <w:r w:rsidRPr="005A64F8">
        <w:rPr>
          <w:rFonts w:ascii="Times New Roman" w:hAnsi="Times New Roman" w:cs="Times New Roman"/>
          <w:iCs/>
          <w:sz w:val="24"/>
          <w:szCs w:val="24"/>
          <w:lang w:val="cs-CZ"/>
        </w:rPr>
        <w:t>Số liệu</w:t>
      </w:r>
      <w:r w:rsidR="00E83998" w:rsidRPr="005A64F8">
        <w:rPr>
          <w:rFonts w:ascii="Times New Roman" w:hAnsi="Times New Roman" w:cs="Times New Roman"/>
          <w:iCs/>
          <w:sz w:val="24"/>
          <w:szCs w:val="24"/>
          <w:lang w:val="cs-CZ"/>
        </w:rPr>
        <w:t xml:space="preserve"> về tỷ lệ mắc bệnh</w:t>
      </w:r>
      <w:r w:rsidRPr="005A64F8">
        <w:rPr>
          <w:rFonts w:ascii="Times New Roman" w:hAnsi="Times New Roman" w:cs="Times New Roman"/>
          <w:iCs/>
          <w:sz w:val="24"/>
          <w:szCs w:val="24"/>
          <w:lang w:val="cs-CZ"/>
        </w:rPr>
        <w:t xml:space="preserve"> được xử lý </w:t>
      </w:r>
      <w:r w:rsidR="00675490" w:rsidRPr="005A64F8">
        <w:rPr>
          <w:rFonts w:ascii="Times New Roman" w:hAnsi="Times New Roman" w:cs="Times New Roman"/>
          <w:iCs/>
          <w:sz w:val="24"/>
          <w:szCs w:val="24"/>
          <w:lang w:val="cs-CZ"/>
        </w:rPr>
        <w:t xml:space="preserve">theo </w:t>
      </w:r>
      <w:r w:rsidRPr="005A64F8">
        <w:rPr>
          <w:rFonts w:ascii="Times New Roman" w:hAnsi="Times New Roman" w:cs="Times New Roman"/>
          <w:iCs/>
          <w:sz w:val="24"/>
          <w:szCs w:val="24"/>
          <w:lang w:val="cs-CZ"/>
        </w:rPr>
        <w:t>phương pháp Chi-square trên phần mềm Minitab 16 để so sánh tỷ lệ mắc bệnh và không mắc bệnh của lợn</w:t>
      </w:r>
      <w:r w:rsidR="00E83998" w:rsidRPr="005A64F8">
        <w:rPr>
          <w:rFonts w:ascii="Times New Roman" w:hAnsi="Times New Roman" w:cs="Times New Roman"/>
          <w:iCs/>
          <w:sz w:val="24"/>
          <w:szCs w:val="24"/>
          <w:lang w:val="cs-CZ"/>
        </w:rPr>
        <w:t xml:space="preserve">. Số liệu về tăng trọng và tiêu tốn thức ăn </w:t>
      </w:r>
      <w:r w:rsidR="00E83998" w:rsidRPr="005A64F8">
        <w:rPr>
          <w:rFonts w:ascii="Times New Roman" w:hAnsi="Times New Roman" w:cs="Times New Roman"/>
          <w:sz w:val="24"/>
          <w:szCs w:val="24"/>
        </w:rPr>
        <w:t>được phân tích theo mô hình phân tích phương sai ANOVA bằng phần mềm thống kê Minitab 16.0. Tukey-Test được sử dụng để so sánh sự sai khác giữa các giá trị trung bình ở mức P&lt;0</w:t>
      </w:r>
      <w:proofErr w:type="gramStart"/>
      <w:r w:rsidR="00E83998" w:rsidRPr="005A64F8">
        <w:rPr>
          <w:rFonts w:ascii="Times New Roman" w:hAnsi="Times New Roman" w:cs="Times New Roman"/>
          <w:sz w:val="24"/>
          <w:szCs w:val="24"/>
        </w:rPr>
        <w:t>,05</w:t>
      </w:r>
      <w:proofErr w:type="gramEnd"/>
      <w:r w:rsidR="00E83998" w:rsidRPr="005A64F8">
        <w:rPr>
          <w:rFonts w:ascii="Times New Roman" w:hAnsi="Times New Roman"/>
          <w:sz w:val="24"/>
          <w:szCs w:val="24"/>
        </w:rPr>
        <w:t>.</w:t>
      </w:r>
    </w:p>
    <w:p w:rsidR="004934A8" w:rsidRPr="005A64F8" w:rsidRDefault="004934A8" w:rsidP="005A64F8">
      <w:pPr>
        <w:widowControl w:val="0"/>
        <w:spacing w:before="120" w:after="120"/>
        <w:jc w:val="center"/>
        <w:rPr>
          <w:rFonts w:ascii="Times New Roman" w:hAnsi="Times New Roman"/>
          <w:b/>
          <w:bCs/>
          <w:sz w:val="24"/>
          <w:szCs w:val="24"/>
          <w:lang w:val="cs-CZ"/>
        </w:rPr>
      </w:pPr>
      <w:r w:rsidRPr="005A64F8">
        <w:rPr>
          <w:rFonts w:ascii="Times New Roman" w:hAnsi="Times New Roman"/>
          <w:b/>
          <w:bCs/>
          <w:sz w:val="24"/>
          <w:szCs w:val="24"/>
          <w:lang w:val="cs-CZ"/>
        </w:rPr>
        <w:t>KẾT QUẢ VÀ THẢO LUẬN</w:t>
      </w:r>
    </w:p>
    <w:p w:rsidR="00626091" w:rsidRPr="005A64F8" w:rsidRDefault="00626091" w:rsidP="005A64F8">
      <w:pPr>
        <w:spacing w:before="120" w:after="120"/>
        <w:jc w:val="both"/>
        <w:rPr>
          <w:rFonts w:ascii="Times New Roman" w:eastAsia="Times New Roman" w:hAnsi="Times New Roman"/>
          <w:b/>
          <w:sz w:val="24"/>
          <w:szCs w:val="24"/>
          <w:lang w:eastAsia="vi-VN"/>
        </w:rPr>
      </w:pPr>
      <w:r w:rsidRPr="005A64F8">
        <w:rPr>
          <w:rFonts w:ascii="Times New Roman" w:eastAsia="Times New Roman" w:hAnsi="Times New Roman"/>
          <w:b/>
          <w:sz w:val="24"/>
          <w:szCs w:val="24"/>
          <w:lang w:val="vi-VN" w:eastAsia="vi-VN"/>
        </w:rPr>
        <w:t xml:space="preserve">Tình </w:t>
      </w:r>
      <w:r w:rsidR="006849AC" w:rsidRPr="005A64F8">
        <w:rPr>
          <w:rFonts w:ascii="Times New Roman" w:eastAsia="Times New Roman" w:hAnsi="Times New Roman"/>
          <w:b/>
          <w:sz w:val="24"/>
          <w:szCs w:val="24"/>
          <w:lang w:val="vi-VN" w:eastAsia="vi-VN"/>
        </w:rPr>
        <w:t xml:space="preserve">hình mắc bệnh tiêu </w:t>
      </w:r>
      <w:r w:rsidR="006849AC" w:rsidRPr="005A64F8">
        <w:rPr>
          <w:rFonts w:ascii="Times New Roman" w:eastAsia="Times New Roman" w:hAnsi="Times New Roman"/>
          <w:b/>
          <w:sz w:val="24"/>
          <w:szCs w:val="24"/>
          <w:lang w:val="cs-CZ" w:eastAsia="vi-VN"/>
        </w:rPr>
        <w:t>chảy</w:t>
      </w:r>
      <w:r w:rsidRPr="005A64F8">
        <w:rPr>
          <w:rFonts w:ascii="Times New Roman" w:eastAsia="Times New Roman" w:hAnsi="Times New Roman"/>
          <w:b/>
          <w:sz w:val="24"/>
          <w:szCs w:val="24"/>
          <w:lang w:val="vi-VN" w:eastAsia="vi-VN"/>
        </w:rPr>
        <w:t xml:space="preserve"> của</w:t>
      </w:r>
      <w:r w:rsidR="002778B0" w:rsidRPr="005A64F8">
        <w:rPr>
          <w:rFonts w:ascii="Times New Roman" w:eastAsia="Times New Roman" w:hAnsi="Times New Roman"/>
          <w:b/>
          <w:sz w:val="24"/>
          <w:szCs w:val="24"/>
          <w:lang w:eastAsia="vi-VN"/>
        </w:rPr>
        <w:t xml:space="preserve"> </w:t>
      </w:r>
      <w:r w:rsidR="00D2486A" w:rsidRPr="005A64F8">
        <w:rPr>
          <w:rFonts w:ascii="Times New Roman" w:eastAsia="Times New Roman" w:hAnsi="Times New Roman"/>
          <w:b/>
          <w:sz w:val="24"/>
          <w:szCs w:val="24"/>
          <w:lang w:val="cs-CZ" w:eastAsia="vi-VN"/>
        </w:rPr>
        <w:t xml:space="preserve">đàn </w:t>
      </w:r>
      <w:r w:rsidR="00145C9B" w:rsidRPr="005A64F8">
        <w:rPr>
          <w:rFonts w:ascii="Times New Roman" w:eastAsia="Times New Roman" w:hAnsi="Times New Roman"/>
          <w:b/>
          <w:sz w:val="24"/>
          <w:szCs w:val="24"/>
          <w:lang w:val="cs-CZ" w:eastAsia="vi-VN"/>
        </w:rPr>
        <w:t>lợn</w:t>
      </w:r>
      <w:r w:rsidRPr="005A64F8">
        <w:rPr>
          <w:rFonts w:ascii="Times New Roman" w:eastAsia="Times New Roman" w:hAnsi="Times New Roman"/>
          <w:b/>
          <w:sz w:val="24"/>
          <w:szCs w:val="24"/>
          <w:lang w:val="vi-VN" w:eastAsia="vi-VN"/>
        </w:rPr>
        <w:t xml:space="preserve"> thí nghiệm</w:t>
      </w:r>
      <w:r w:rsidR="00145C9B" w:rsidRPr="005A64F8">
        <w:rPr>
          <w:rFonts w:ascii="Times New Roman" w:eastAsia="Times New Roman" w:hAnsi="Times New Roman"/>
          <w:b/>
          <w:sz w:val="24"/>
          <w:szCs w:val="24"/>
          <w:lang w:val="vi-VN" w:eastAsia="vi-VN"/>
        </w:rPr>
        <w:t xml:space="preserve"> </w:t>
      </w:r>
    </w:p>
    <w:p w:rsidR="007916BA" w:rsidRPr="005A64F8" w:rsidRDefault="007916BA" w:rsidP="007916BA">
      <w:pPr>
        <w:spacing w:before="120" w:after="120"/>
        <w:jc w:val="both"/>
        <w:rPr>
          <w:rFonts w:ascii="Times New Roman" w:hAnsi="Times New Roman"/>
          <w:sz w:val="24"/>
          <w:szCs w:val="24"/>
        </w:rPr>
      </w:pPr>
      <w:r w:rsidRPr="005A64F8">
        <w:rPr>
          <w:rFonts w:ascii="Times New Roman" w:hAnsi="Times New Roman"/>
          <w:sz w:val="24"/>
          <w:szCs w:val="24"/>
          <w:lang w:val="cs-CZ"/>
        </w:rPr>
        <w:t xml:space="preserve">Qua </w:t>
      </w:r>
      <w:r>
        <w:rPr>
          <w:rFonts w:ascii="Times New Roman" w:hAnsi="Times New Roman"/>
          <w:sz w:val="24"/>
          <w:szCs w:val="24"/>
          <w:lang w:val="cs-CZ"/>
        </w:rPr>
        <w:t>B</w:t>
      </w:r>
      <w:r w:rsidRPr="005A64F8">
        <w:rPr>
          <w:rFonts w:ascii="Times New Roman" w:hAnsi="Times New Roman"/>
          <w:sz w:val="24"/>
          <w:szCs w:val="24"/>
          <w:lang w:val="vi-VN"/>
        </w:rPr>
        <w:t xml:space="preserve">ảng </w:t>
      </w:r>
      <w:r w:rsidRPr="005A64F8">
        <w:rPr>
          <w:rFonts w:ascii="Times New Roman" w:hAnsi="Times New Roman"/>
          <w:sz w:val="24"/>
          <w:szCs w:val="24"/>
          <w:lang w:val="cs-CZ"/>
        </w:rPr>
        <w:t xml:space="preserve">2, cho thấy </w:t>
      </w:r>
      <w:r w:rsidRPr="005A64F8">
        <w:rPr>
          <w:rFonts w:ascii="Times New Roman" w:hAnsi="Times New Roman"/>
          <w:sz w:val="24"/>
          <w:szCs w:val="24"/>
          <w:lang w:val="vi-VN"/>
        </w:rPr>
        <w:t>ở cả 3 lứa nuôi, tỷ lệ</w:t>
      </w:r>
      <w:r w:rsidRPr="005A64F8">
        <w:rPr>
          <w:rFonts w:ascii="Times New Roman" w:hAnsi="Times New Roman"/>
          <w:sz w:val="24"/>
          <w:szCs w:val="24"/>
        </w:rPr>
        <w:t xml:space="preserve"> </w:t>
      </w:r>
      <w:r w:rsidRPr="005A64F8">
        <w:rPr>
          <w:rFonts w:ascii="Times New Roman" w:hAnsi="Times New Roman"/>
          <w:sz w:val="24"/>
          <w:szCs w:val="24"/>
          <w:lang w:val="vi-VN"/>
        </w:rPr>
        <w:t>mắc bệnh tiêu chảy</w:t>
      </w:r>
      <w:r w:rsidRPr="005A64F8">
        <w:rPr>
          <w:rFonts w:ascii="Times New Roman" w:hAnsi="Times New Roman"/>
          <w:sz w:val="24"/>
          <w:szCs w:val="24"/>
        </w:rPr>
        <w:t xml:space="preserve"> </w:t>
      </w:r>
      <w:r w:rsidRPr="005A64F8">
        <w:rPr>
          <w:rFonts w:ascii="Times New Roman" w:hAnsi="Times New Roman"/>
          <w:sz w:val="24"/>
          <w:szCs w:val="24"/>
          <w:lang w:val="vi-VN"/>
        </w:rPr>
        <w:t>của lợn</w:t>
      </w:r>
      <w:r w:rsidRPr="005A64F8">
        <w:rPr>
          <w:rFonts w:ascii="Times New Roman" w:hAnsi="Times New Roman"/>
          <w:sz w:val="24"/>
          <w:szCs w:val="24"/>
        </w:rPr>
        <w:t xml:space="preserve"> nuôi trên nền chuồng có ĐLSH và có hệ thống làm mát </w:t>
      </w:r>
      <w:r w:rsidRPr="005A64F8">
        <w:rPr>
          <w:rFonts w:ascii="Times New Roman" w:hAnsi="Times New Roman"/>
          <w:sz w:val="24"/>
          <w:szCs w:val="24"/>
          <w:lang w:val="vi-VN"/>
        </w:rPr>
        <w:t xml:space="preserve">thấp hơn so với </w:t>
      </w:r>
      <w:r w:rsidRPr="005A64F8">
        <w:rPr>
          <w:rFonts w:ascii="Times New Roman" w:hAnsi="Times New Roman"/>
          <w:sz w:val="24"/>
          <w:szCs w:val="24"/>
        </w:rPr>
        <w:t xml:space="preserve">lợn nuôi trên nền chuồng không có ĐLSH và không có hệ thống làm mát </w:t>
      </w:r>
      <w:r w:rsidRPr="005A64F8">
        <w:rPr>
          <w:rFonts w:ascii="Times New Roman" w:hAnsi="Times New Roman"/>
          <w:sz w:val="24"/>
          <w:szCs w:val="24"/>
          <w:lang w:val="vi-VN"/>
        </w:rPr>
        <w:t xml:space="preserve">(chênh lệch dao động từ 23,33%  - 25,00%) và sự khác biệt này hoàn toàn có ý nghĩa thống kê (P&lt;0,01). Kết quả của thí nghiệm này tốt hơn so với kết quả của </w:t>
      </w:r>
      <w:r w:rsidRPr="005A64F8">
        <w:rPr>
          <w:rFonts w:ascii="Times New Roman" w:eastAsia="Times New Roman" w:hAnsi="Times New Roman"/>
          <w:sz w:val="24"/>
          <w:szCs w:val="24"/>
          <w:lang w:val="cs-CZ"/>
        </w:rPr>
        <w:t>Đỗ Quang Đại (2011)</w:t>
      </w:r>
      <w:r>
        <w:rPr>
          <w:rFonts w:ascii="Times New Roman" w:eastAsia="Times New Roman" w:hAnsi="Times New Roman"/>
          <w:sz w:val="24"/>
          <w:szCs w:val="24"/>
          <w:lang w:val="cs-CZ"/>
        </w:rPr>
        <w:t>,</w:t>
      </w:r>
      <w:r w:rsidRPr="005A64F8">
        <w:rPr>
          <w:rFonts w:ascii="Times New Roman" w:eastAsia="Times New Roman" w:hAnsi="Times New Roman"/>
          <w:sz w:val="24"/>
          <w:szCs w:val="24"/>
          <w:lang w:val="cs-CZ"/>
        </w:rPr>
        <w:t xml:space="preserve"> </w:t>
      </w:r>
      <w:r w:rsidRPr="005A64F8">
        <w:rPr>
          <w:rFonts w:ascii="Times New Roman" w:eastAsia="Times New Roman" w:hAnsi="Times New Roman"/>
          <w:sz w:val="24"/>
          <w:szCs w:val="24"/>
          <w:lang w:val="vi-VN"/>
        </w:rPr>
        <w:t>khoảng 11%. Nguyên nhân khi nuôi, quá trình lên men trong lớp đệm lót sinh học ức chế sự phát triển của vi sinh vật có hại và đệm lót sinh học sinh nhiệt giữ ấm tốt cho lợn con nên tỷ lệ mắc bệnh trên lợn nuôi trên đệm lót</w:t>
      </w:r>
      <w:r w:rsidRPr="005A64F8">
        <w:rPr>
          <w:rFonts w:ascii="Times New Roman" w:eastAsia="Times New Roman" w:hAnsi="Times New Roman"/>
          <w:sz w:val="24"/>
          <w:szCs w:val="24"/>
        </w:rPr>
        <w:t xml:space="preserve"> sinh học</w:t>
      </w:r>
      <w:r w:rsidRPr="005A64F8">
        <w:rPr>
          <w:rFonts w:ascii="Times New Roman" w:eastAsia="Times New Roman" w:hAnsi="Times New Roman"/>
          <w:sz w:val="24"/>
          <w:szCs w:val="24"/>
          <w:lang w:val="vi-VN"/>
        </w:rPr>
        <w:t xml:space="preserve"> thấp hơn so với chuồng nuôi truyền thống. </w:t>
      </w:r>
      <w:r w:rsidRPr="005A64F8">
        <w:rPr>
          <w:rFonts w:ascii="Times New Roman" w:eastAsia="Times New Roman" w:hAnsi="Times New Roman"/>
          <w:sz w:val="24"/>
          <w:szCs w:val="24"/>
        </w:rPr>
        <w:t xml:space="preserve">Kết quả còn cho thấy </w:t>
      </w:r>
      <w:r w:rsidRPr="005A64F8">
        <w:rPr>
          <w:rFonts w:ascii="Times New Roman" w:eastAsia="Times New Roman" w:hAnsi="Times New Roman"/>
          <w:sz w:val="24"/>
          <w:szCs w:val="24"/>
          <w:lang w:val="vi-VN"/>
        </w:rPr>
        <w:t>số ngày mắc</w:t>
      </w:r>
      <w:r w:rsidRPr="005A64F8">
        <w:rPr>
          <w:rFonts w:ascii="Times New Roman" w:eastAsia="Times New Roman" w:hAnsi="Times New Roman"/>
          <w:sz w:val="24"/>
          <w:szCs w:val="24"/>
        </w:rPr>
        <w:t xml:space="preserve"> </w:t>
      </w:r>
      <w:r w:rsidRPr="005A64F8">
        <w:rPr>
          <w:rFonts w:ascii="Times New Roman" w:eastAsia="Times New Roman" w:hAnsi="Times New Roman"/>
          <w:sz w:val="24"/>
          <w:szCs w:val="24"/>
          <w:lang w:val="vi-VN"/>
        </w:rPr>
        <w:t>bệnh/ngày nuôi có sự chênh lệch nhau</w:t>
      </w:r>
      <w:r w:rsidRPr="005A64F8">
        <w:rPr>
          <w:rFonts w:ascii="Times New Roman" w:eastAsia="Times New Roman" w:hAnsi="Times New Roman"/>
          <w:sz w:val="24"/>
          <w:szCs w:val="24"/>
        </w:rPr>
        <w:t xml:space="preserve">, nhưng 100% số </w:t>
      </w:r>
      <w:r w:rsidRPr="005A64F8">
        <w:rPr>
          <w:rFonts w:ascii="Times New Roman" w:eastAsia="Times New Roman" w:hAnsi="Times New Roman"/>
          <w:sz w:val="24"/>
          <w:szCs w:val="24"/>
          <w:lang w:val="vi-VN"/>
        </w:rPr>
        <w:t xml:space="preserve">lợn mắc bệnh ở hai </w:t>
      </w:r>
      <w:r w:rsidRPr="005A64F8">
        <w:rPr>
          <w:rFonts w:ascii="Times New Roman" w:eastAsia="Times New Roman" w:hAnsi="Times New Roman"/>
          <w:sz w:val="24"/>
          <w:szCs w:val="24"/>
        </w:rPr>
        <w:t xml:space="preserve">nghiệm thức </w:t>
      </w:r>
      <w:r w:rsidRPr="005A64F8">
        <w:rPr>
          <w:rFonts w:ascii="Times New Roman" w:eastAsia="Times New Roman" w:hAnsi="Times New Roman"/>
          <w:sz w:val="24"/>
          <w:szCs w:val="24"/>
          <w:lang w:val="vi-VN"/>
        </w:rPr>
        <w:t>đều được điều trị khỏi</w:t>
      </w:r>
      <w:r w:rsidRPr="005A64F8">
        <w:rPr>
          <w:rFonts w:ascii="Times New Roman" w:eastAsia="Times New Roman" w:hAnsi="Times New Roman"/>
          <w:sz w:val="24"/>
          <w:szCs w:val="24"/>
        </w:rPr>
        <w:t xml:space="preserve"> bệnh. </w:t>
      </w:r>
    </w:p>
    <w:p w:rsidR="00D812BE" w:rsidRPr="0062054F" w:rsidRDefault="00D812BE" w:rsidP="007916BA">
      <w:pPr>
        <w:tabs>
          <w:tab w:val="center" w:pos="4536"/>
          <w:tab w:val="left" w:pos="8089"/>
        </w:tabs>
        <w:spacing w:before="120" w:after="120"/>
        <w:jc w:val="center"/>
        <w:rPr>
          <w:rFonts w:ascii="Times New Roman" w:hAnsi="Times New Roman" w:cs="Times New Roman"/>
          <w:i/>
          <w:sz w:val="24"/>
          <w:szCs w:val="24"/>
          <w:lang w:val="cs-CZ"/>
        </w:rPr>
      </w:pPr>
      <w:r w:rsidRPr="005A64F8">
        <w:rPr>
          <w:rFonts w:ascii="Times New Roman" w:hAnsi="Times New Roman" w:cs="Times New Roman"/>
          <w:bCs/>
          <w:sz w:val="24"/>
          <w:szCs w:val="24"/>
          <w:lang w:val="cs-CZ"/>
        </w:rPr>
        <w:t xml:space="preserve">Bảng </w:t>
      </w:r>
      <w:r w:rsidR="00E10F67" w:rsidRPr="005A64F8">
        <w:rPr>
          <w:rFonts w:ascii="Times New Roman" w:hAnsi="Times New Roman" w:cs="Times New Roman"/>
          <w:bCs/>
          <w:sz w:val="24"/>
          <w:szCs w:val="24"/>
        </w:rPr>
        <w:t>2</w:t>
      </w:r>
      <w:r w:rsidRPr="005A64F8">
        <w:rPr>
          <w:rFonts w:ascii="Times New Roman" w:hAnsi="Times New Roman" w:cs="Times New Roman"/>
          <w:bCs/>
          <w:sz w:val="24"/>
          <w:szCs w:val="24"/>
          <w:lang w:val="cs-CZ"/>
        </w:rPr>
        <w:t>.</w:t>
      </w:r>
      <w:r w:rsidR="005A64F8" w:rsidRPr="005A64F8">
        <w:rPr>
          <w:rFonts w:ascii="Times New Roman" w:hAnsi="Times New Roman" w:cs="Times New Roman"/>
          <w:bCs/>
          <w:sz w:val="24"/>
          <w:szCs w:val="24"/>
          <w:lang w:val="cs-CZ"/>
        </w:rPr>
        <w:t xml:space="preserve"> </w:t>
      </w:r>
      <w:r w:rsidRPr="005A64F8">
        <w:rPr>
          <w:rFonts w:ascii="Times New Roman" w:hAnsi="Times New Roman" w:cs="Times New Roman"/>
          <w:sz w:val="24"/>
          <w:szCs w:val="24"/>
          <w:lang w:val="cs-CZ"/>
        </w:rPr>
        <w:t>Tỷ lệ mắc bệ</w:t>
      </w:r>
      <w:r w:rsidR="008E389E" w:rsidRPr="005A64F8">
        <w:rPr>
          <w:rFonts w:ascii="Times New Roman" w:hAnsi="Times New Roman" w:cs="Times New Roman"/>
          <w:sz w:val="24"/>
          <w:szCs w:val="24"/>
          <w:lang w:val="cs-CZ"/>
        </w:rPr>
        <w:t xml:space="preserve">nh </w:t>
      </w:r>
      <w:r w:rsidRPr="005A64F8">
        <w:rPr>
          <w:rFonts w:ascii="Times New Roman" w:hAnsi="Times New Roman" w:cs="Times New Roman"/>
          <w:sz w:val="24"/>
          <w:szCs w:val="24"/>
          <w:lang w:val="cs-CZ"/>
        </w:rPr>
        <w:t xml:space="preserve">đường tiêu hóa </w:t>
      </w:r>
      <w:r w:rsidR="00EE2EB1" w:rsidRPr="005A64F8">
        <w:rPr>
          <w:rFonts w:ascii="Times New Roman" w:hAnsi="Times New Roman" w:cs="Times New Roman"/>
          <w:sz w:val="24"/>
          <w:szCs w:val="24"/>
          <w:lang w:val="cs-CZ"/>
        </w:rPr>
        <w:t xml:space="preserve">của đàn </w:t>
      </w:r>
      <w:r w:rsidRPr="005A64F8">
        <w:rPr>
          <w:rFonts w:ascii="Times New Roman" w:hAnsi="Times New Roman" w:cs="Times New Roman"/>
          <w:sz w:val="24"/>
          <w:szCs w:val="24"/>
          <w:lang w:val="cs-CZ"/>
        </w:rPr>
        <w:t xml:space="preserve">lợn </w:t>
      </w:r>
      <w:r w:rsidRPr="005A64F8">
        <w:rPr>
          <w:rFonts w:ascii="Times New Roman" w:eastAsia="Times New Roman" w:hAnsi="Times New Roman" w:cs="Times New Roman"/>
          <w:sz w:val="24"/>
          <w:szCs w:val="24"/>
          <w:lang w:val="vi-VN" w:eastAsia="vi-VN"/>
        </w:rPr>
        <w:t>thí nghiệm</w:t>
      </w:r>
    </w:p>
    <w:tbl>
      <w:tblPr>
        <w:tblW w:w="9090" w:type="dxa"/>
        <w:tblInd w:w="108" w:type="dxa"/>
        <w:tblLook w:val="04A0" w:firstRow="1" w:lastRow="0" w:firstColumn="1" w:lastColumn="0" w:noHBand="0" w:noVBand="1"/>
      </w:tblPr>
      <w:tblGrid>
        <w:gridCol w:w="4320"/>
        <w:gridCol w:w="2485"/>
        <w:gridCol w:w="2285"/>
      </w:tblGrid>
      <w:tr w:rsidR="0068701F" w:rsidRPr="007916BA" w:rsidTr="007916BA">
        <w:trPr>
          <w:trHeight w:val="317"/>
        </w:trPr>
        <w:tc>
          <w:tcPr>
            <w:tcW w:w="43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Chỉ tiêu</w:t>
            </w:r>
          </w:p>
        </w:tc>
        <w:tc>
          <w:tcPr>
            <w:tcW w:w="24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Nghiệm thức 1</w:t>
            </w:r>
          </w:p>
        </w:tc>
        <w:tc>
          <w:tcPr>
            <w:tcW w:w="22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Nghiệm thức 2</w:t>
            </w:r>
          </w:p>
        </w:tc>
      </w:tr>
      <w:tr w:rsidR="0068701F" w:rsidRPr="007916BA" w:rsidTr="007916BA">
        <w:trPr>
          <w:trHeight w:val="317"/>
        </w:trPr>
        <w:tc>
          <w:tcPr>
            <w:tcW w:w="4320" w:type="dxa"/>
            <w:tcBorders>
              <w:top w:val="single" w:sz="4" w:space="0" w:color="auto"/>
              <w:left w:val="single" w:sz="4" w:space="0" w:color="FFFFFF" w:themeColor="background1"/>
              <w:right w:val="single" w:sz="4" w:space="0" w:color="FFFFFF" w:themeColor="background1"/>
            </w:tcBorders>
            <w:shd w:val="clear" w:color="auto" w:fill="auto"/>
            <w:noWrap/>
            <w:vAlign w:val="bottom"/>
            <w:hideMark/>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Số lợn nuôi (con)</w:t>
            </w:r>
          </w:p>
        </w:tc>
        <w:tc>
          <w:tcPr>
            <w:tcW w:w="2485" w:type="dxa"/>
            <w:tcBorders>
              <w:top w:val="nil"/>
              <w:left w:val="single" w:sz="4" w:space="0" w:color="FFFFFF" w:themeColor="background1"/>
              <w:right w:val="single" w:sz="4" w:space="0" w:color="FFFFFF" w:themeColor="background1"/>
            </w:tcBorders>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180</w:t>
            </w:r>
          </w:p>
        </w:tc>
        <w:tc>
          <w:tcPr>
            <w:tcW w:w="2285" w:type="dxa"/>
            <w:tcBorders>
              <w:top w:val="nil"/>
              <w:left w:val="single" w:sz="4" w:space="0" w:color="FFFFFF" w:themeColor="background1"/>
              <w:right w:val="single" w:sz="4" w:space="0" w:color="FFFFFF" w:themeColor="background1"/>
            </w:tcBorders>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180</w:t>
            </w:r>
          </w:p>
        </w:tc>
      </w:tr>
      <w:tr w:rsidR="0068701F" w:rsidRPr="007916BA" w:rsidTr="007916BA">
        <w:trPr>
          <w:trHeight w:val="317"/>
        </w:trPr>
        <w:tc>
          <w:tcPr>
            <w:tcW w:w="4320" w:type="dxa"/>
            <w:shd w:val="clear" w:color="auto" w:fill="auto"/>
            <w:noWrap/>
            <w:vAlign w:val="bottom"/>
            <w:hideMark/>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Tổng số ngày nuôi (ngày)</w:t>
            </w:r>
          </w:p>
        </w:tc>
        <w:tc>
          <w:tcPr>
            <w:tcW w:w="24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27.000</w:t>
            </w:r>
          </w:p>
        </w:tc>
        <w:tc>
          <w:tcPr>
            <w:tcW w:w="22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27.000</w:t>
            </w:r>
          </w:p>
        </w:tc>
      </w:tr>
      <w:tr w:rsidR="0068701F" w:rsidRPr="007916BA" w:rsidTr="007916BA">
        <w:trPr>
          <w:trHeight w:val="317"/>
        </w:trPr>
        <w:tc>
          <w:tcPr>
            <w:tcW w:w="4320" w:type="dxa"/>
            <w:shd w:val="clear" w:color="auto" w:fill="auto"/>
            <w:noWrap/>
            <w:vAlign w:val="bottom"/>
            <w:hideMark/>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Số ca bệnh (Ca)</w:t>
            </w:r>
          </w:p>
        </w:tc>
        <w:tc>
          <w:tcPr>
            <w:tcW w:w="24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70</w:t>
            </w:r>
          </w:p>
        </w:tc>
        <w:tc>
          <w:tcPr>
            <w:tcW w:w="22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115</w:t>
            </w:r>
          </w:p>
        </w:tc>
      </w:tr>
      <w:tr w:rsidR="0068701F" w:rsidRPr="007916BA" w:rsidTr="007916BA">
        <w:trPr>
          <w:trHeight w:val="317"/>
        </w:trPr>
        <w:tc>
          <w:tcPr>
            <w:tcW w:w="4320" w:type="dxa"/>
            <w:shd w:val="clear" w:color="auto" w:fill="auto"/>
            <w:noWrap/>
            <w:vAlign w:val="bottom"/>
            <w:hideMark/>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Tỷ lệ ca bệnh (%)</w:t>
            </w:r>
          </w:p>
        </w:tc>
        <w:tc>
          <w:tcPr>
            <w:tcW w:w="24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38,89</w:t>
            </w:r>
            <w:r w:rsidRPr="007916BA">
              <w:rPr>
                <w:rFonts w:ascii="Times New Roman" w:eastAsia="Times New Roman" w:hAnsi="Times New Roman" w:cs="Times New Roman"/>
                <w:color w:val="000000"/>
                <w:sz w:val="24"/>
                <w:vertAlign w:val="superscript"/>
              </w:rPr>
              <w:t>a</w:t>
            </w:r>
          </w:p>
        </w:tc>
        <w:tc>
          <w:tcPr>
            <w:tcW w:w="22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63,89</w:t>
            </w:r>
            <w:r w:rsidRPr="007916BA">
              <w:rPr>
                <w:rFonts w:ascii="Times New Roman" w:eastAsia="Times New Roman" w:hAnsi="Times New Roman" w:cs="Times New Roman"/>
                <w:color w:val="000000"/>
                <w:sz w:val="24"/>
                <w:vertAlign w:val="superscript"/>
              </w:rPr>
              <w:t>b</w:t>
            </w:r>
          </w:p>
        </w:tc>
      </w:tr>
      <w:tr w:rsidR="0068701F" w:rsidRPr="007916BA" w:rsidTr="007916BA">
        <w:trPr>
          <w:trHeight w:val="317"/>
        </w:trPr>
        <w:tc>
          <w:tcPr>
            <w:tcW w:w="4320" w:type="dxa"/>
            <w:shd w:val="clear" w:color="auto" w:fill="auto"/>
            <w:noWrap/>
            <w:vAlign w:val="bottom"/>
            <w:hideMark/>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Số ngày mắc bệnh (ngày)</w:t>
            </w:r>
          </w:p>
        </w:tc>
        <w:tc>
          <w:tcPr>
            <w:tcW w:w="24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312</w:t>
            </w:r>
          </w:p>
        </w:tc>
        <w:tc>
          <w:tcPr>
            <w:tcW w:w="22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657</w:t>
            </w:r>
          </w:p>
        </w:tc>
      </w:tr>
      <w:tr w:rsidR="0068701F" w:rsidRPr="007916BA" w:rsidTr="007916BA">
        <w:trPr>
          <w:trHeight w:val="317"/>
        </w:trPr>
        <w:tc>
          <w:tcPr>
            <w:tcW w:w="4320" w:type="dxa"/>
            <w:shd w:val="clear" w:color="auto" w:fill="auto"/>
            <w:noWrap/>
            <w:vAlign w:val="bottom"/>
            <w:hideMark/>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Tỷ lệ ngày mắc bệnh (%)</w:t>
            </w:r>
          </w:p>
        </w:tc>
        <w:tc>
          <w:tcPr>
            <w:tcW w:w="24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1,16</w:t>
            </w:r>
            <w:r w:rsidRPr="007916BA">
              <w:rPr>
                <w:rFonts w:ascii="Times New Roman" w:eastAsia="Times New Roman" w:hAnsi="Times New Roman" w:cs="Times New Roman"/>
                <w:color w:val="000000"/>
                <w:sz w:val="24"/>
                <w:vertAlign w:val="superscript"/>
              </w:rPr>
              <w:t>a</w:t>
            </w:r>
          </w:p>
        </w:tc>
        <w:tc>
          <w:tcPr>
            <w:tcW w:w="2285" w:type="dxa"/>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2,43</w:t>
            </w:r>
            <w:r w:rsidRPr="007916BA">
              <w:rPr>
                <w:rFonts w:ascii="Times New Roman" w:eastAsia="Times New Roman" w:hAnsi="Times New Roman" w:cs="Times New Roman"/>
                <w:color w:val="000000"/>
                <w:sz w:val="24"/>
                <w:vertAlign w:val="superscript"/>
              </w:rPr>
              <w:t>b</w:t>
            </w:r>
          </w:p>
        </w:tc>
      </w:tr>
      <w:tr w:rsidR="0068701F" w:rsidRPr="007916BA" w:rsidTr="007916BA">
        <w:trPr>
          <w:trHeight w:val="317"/>
        </w:trPr>
        <w:tc>
          <w:tcPr>
            <w:tcW w:w="4320" w:type="dxa"/>
            <w:tcBorders>
              <w:left w:val="single" w:sz="4" w:space="0" w:color="FFFFFF" w:themeColor="background1"/>
              <w:bottom w:val="single" w:sz="4" w:space="0" w:color="auto"/>
              <w:right w:val="single" w:sz="4" w:space="0" w:color="FFFFFF" w:themeColor="background1"/>
            </w:tcBorders>
            <w:shd w:val="clear" w:color="auto" w:fill="auto"/>
            <w:noWrap/>
            <w:vAlign w:val="bottom"/>
            <w:hideMark/>
          </w:tcPr>
          <w:p w:rsidR="0068701F" w:rsidRPr="007916BA" w:rsidRDefault="0068701F" w:rsidP="007916BA">
            <w:pPr>
              <w:spacing w:before="40" w:after="40"/>
              <w:jc w:val="left"/>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Thời gian/ca bệnh (ngày, n=3)</w:t>
            </w:r>
          </w:p>
        </w:tc>
        <w:tc>
          <w:tcPr>
            <w:tcW w:w="2485" w:type="dxa"/>
            <w:tcBorders>
              <w:left w:val="single" w:sz="4" w:space="0" w:color="FFFFFF" w:themeColor="background1"/>
              <w:bottom w:val="single" w:sz="4" w:space="0" w:color="auto"/>
              <w:right w:val="single" w:sz="4" w:space="0" w:color="FFFFFF" w:themeColor="background1"/>
            </w:tcBorders>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4,50</w:t>
            </w:r>
            <w:r w:rsidRPr="007916BA">
              <w:rPr>
                <w:rFonts w:ascii="Times New Roman" w:eastAsia="Times New Roman" w:hAnsi="Times New Roman" w:cs="Times New Roman"/>
                <w:color w:val="000000"/>
                <w:sz w:val="24"/>
                <w:vertAlign w:val="superscript"/>
              </w:rPr>
              <w:t>a</w:t>
            </w:r>
          </w:p>
        </w:tc>
        <w:tc>
          <w:tcPr>
            <w:tcW w:w="2285" w:type="dxa"/>
            <w:tcBorders>
              <w:left w:val="single" w:sz="4" w:space="0" w:color="FFFFFF" w:themeColor="background1"/>
              <w:bottom w:val="single" w:sz="4" w:space="0" w:color="auto"/>
              <w:right w:val="single" w:sz="4" w:space="0" w:color="FFFFFF" w:themeColor="background1"/>
            </w:tcBorders>
            <w:shd w:val="clear" w:color="auto" w:fill="auto"/>
            <w:noWrap/>
            <w:vAlign w:val="bottom"/>
            <w:hideMark/>
          </w:tcPr>
          <w:p w:rsidR="0068701F" w:rsidRPr="007916BA" w:rsidRDefault="0068701F" w:rsidP="007916BA">
            <w:pPr>
              <w:spacing w:before="40" w:after="40"/>
              <w:jc w:val="center"/>
              <w:rPr>
                <w:rFonts w:ascii="Times New Roman" w:eastAsia="Times New Roman" w:hAnsi="Times New Roman" w:cs="Times New Roman"/>
                <w:color w:val="000000"/>
                <w:sz w:val="24"/>
              </w:rPr>
            </w:pPr>
            <w:r w:rsidRPr="007916BA">
              <w:rPr>
                <w:rFonts w:ascii="Times New Roman" w:eastAsia="Times New Roman" w:hAnsi="Times New Roman" w:cs="Times New Roman"/>
                <w:color w:val="000000"/>
                <w:sz w:val="24"/>
              </w:rPr>
              <w:t>5,70</w:t>
            </w:r>
            <w:r w:rsidRPr="007916BA">
              <w:rPr>
                <w:rFonts w:ascii="Times New Roman" w:eastAsia="Times New Roman" w:hAnsi="Times New Roman" w:cs="Times New Roman"/>
                <w:color w:val="000000"/>
                <w:sz w:val="24"/>
                <w:vertAlign w:val="superscript"/>
              </w:rPr>
              <w:t>b</w:t>
            </w:r>
          </w:p>
        </w:tc>
      </w:tr>
    </w:tbl>
    <w:p w:rsidR="00D812BE" w:rsidRPr="005A64F8" w:rsidRDefault="0068701F" w:rsidP="007916BA">
      <w:pPr>
        <w:spacing w:before="120" w:after="120"/>
        <w:jc w:val="left"/>
        <w:rPr>
          <w:rFonts w:ascii="Times New Roman" w:eastAsia="Times New Roman" w:hAnsi="Times New Roman"/>
          <w:i/>
          <w:sz w:val="20"/>
          <w:lang w:eastAsia="vi-VN"/>
        </w:rPr>
      </w:pPr>
      <w:r w:rsidRPr="005A64F8">
        <w:rPr>
          <w:rFonts w:ascii="Times New Roman" w:eastAsia="Times New Roman" w:hAnsi="Times New Roman"/>
          <w:i/>
          <w:sz w:val="20"/>
          <w:lang w:eastAsia="vi-VN"/>
        </w:rPr>
        <w:t>Các số trong cùng một hàng mang chữ cái khác nhau sai khác có ý nghĩa ở mức P&lt;0,001-0</w:t>
      </w:r>
      <w:proofErr w:type="gramStart"/>
      <w:r w:rsidRPr="005A64F8">
        <w:rPr>
          <w:rFonts w:ascii="Times New Roman" w:eastAsia="Times New Roman" w:hAnsi="Times New Roman"/>
          <w:i/>
          <w:sz w:val="20"/>
          <w:lang w:eastAsia="vi-VN"/>
        </w:rPr>
        <w:t>,01</w:t>
      </w:r>
      <w:proofErr w:type="gramEnd"/>
    </w:p>
    <w:p w:rsidR="00D95723" w:rsidRPr="005A64F8" w:rsidRDefault="00F9212D" w:rsidP="007916BA">
      <w:pPr>
        <w:spacing w:before="120" w:after="120"/>
        <w:jc w:val="both"/>
        <w:rPr>
          <w:rFonts w:ascii="Times New Roman" w:eastAsia="Times New Roman" w:hAnsi="Times New Roman"/>
          <w:sz w:val="24"/>
          <w:szCs w:val="24"/>
          <w:lang w:val="cs-CZ"/>
        </w:rPr>
      </w:pPr>
      <w:r w:rsidRPr="005A64F8">
        <w:rPr>
          <w:rFonts w:ascii="Times New Roman" w:eastAsia="Times New Roman" w:hAnsi="Times New Roman"/>
          <w:sz w:val="24"/>
          <w:szCs w:val="24"/>
          <w:lang w:val="cs-CZ"/>
        </w:rPr>
        <w:t xml:space="preserve">Ngoài ra kết quả </w:t>
      </w:r>
      <w:r w:rsidR="005A64F8">
        <w:rPr>
          <w:rFonts w:ascii="Times New Roman" w:eastAsia="Times New Roman" w:hAnsi="Times New Roman"/>
          <w:sz w:val="24"/>
          <w:szCs w:val="24"/>
          <w:lang w:val="cs-CZ"/>
        </w:rPr>
        <w:t>B</w:t>
      </w:r>
      <w:r w:rsidR="0062054F" w:rsidRPr="005A64F8">
        <w:rPr>
          <w:rFonts w:ascii="Times New Roman" w:eastAsia="Times New Roman" w:hAnsi="Times New Roman"/>
          <w:sz w:val="24"/>
          <w:szCs w:val="24"/>
          <w:lang w:val="vi-VN"/>
        </w:rPr>
        <w:t xml:space="preserve">ảng </w:t>
      </w:r>
      <w:r w:rsidR="0062054F" w:rsidRPr="005A64F8">
        <w:rPr>
          <w:rFonts w:ascii="Times New Roman" w:eastAsia="Times New Roman" w:hAnsi="Times New Roman"/>
          <w:sz w:val="24"/>
          <w:szCs w:val="24"/>
        </w:rPr>
        <w:t>2</w:t>
      </w:r>
      <w:r w:rsidR="00626091" w:rsidRPr="005A64F8">
        <w:rPr>
          <w:rFonts w:ascii="Times New Roman" w:eastAsia="Times New Roman" w:hAnsi="Times New Roman"/>
          <w:sz w:val="24"/>
          <w:szCs w:val="24"/>
          <w:lang w:val="vi-VN"/>
        </w:rPr>
        <w:t xml:space="preserve"> </w:t>
      </w:r>
      <w:r w:rsidR="00626091" w:rsidRPr="005A64F8">
        <w:rPr>
          <w:rFonts w:ascii="Times New Roman" w:eastAsia="Times New Roman" w:hAnsi="Times New Roman"/>
          <w:sz w:val="24"/>
          <w:szCs w:val="24"/>
          <w:lang w:val="cs-CZ"/>
        </w:rPr>
        <w:t xml:space="preserve">cho </w:t>
      </w:r>
      <w:r w:rsidR="00626091" w:rsidRPr="005A64F8">
        <w:rPr>
          <w:rFonts w:ascii="Times New Roman" w:eastAsia="Times New Roman" w:hAnsi="Times New Roman"/>
          <w:sz w:val="24"/>
          <w:szCs w:val="24"/>
          <w:lang w:val="vi-VN"/>
        </w:rPr>
        <w:t>thấy</w:t>
      </w:r>
      <w:r w:rsidR="00626091" w:rsidRPr="005A64F8">
        <w:rPr>
          <w:rFonts w:ascii="Times New Roman" w:eastAsia="Times New Roman" w:hAnsi="Times New Roman"/>
          <w:sz w:val="24"/>
          <w:szCs w:val="24"/>
          <w:lang w:val="cs-CZ"/>
        </w:rPr>
        <w:t>,</w:t>
      </w:r>
      <w:r w:rsidR="000F5BDC" w:rsidRPr="005A64F8">
        <w:rPr>
          <w:rFonts w:ascii="Times New Roman" w:eastAsia="Times New Roman" w:hAnsi="Times New Roman"/>
          <w:sz w:val="24"/>
          <w:szCs w:val="24"/>
          <w:lang w:val="vi-VN"/>
        </w:rPr>
        <w:t xml:space="preserve"> tỷ lệ </w:t>
      </w:r>
      <w:r w:rsidR="00716364" w:rsidRPr="005A64F8">
        <w:rPr>
          <w:rFonts w:ascii="Times New Roman" w:eastAsia="Times New Roman" w:hAnsi="Times New Roman"/>
          <w:sz w:val="24"/>
          <w:szCs w:val="24"/>
          <w:lang w:val="vi-VN"/>
        </w:rPr>
        <w:t xml:space="preserve">số </w:t>
      </w:r>
      <w:r w:rsidR="00E900E1" w:rsidRPr="005A64F8">
        <w:rPr>
          <w:rFonts w:ascii="Times New Roman" w:eastAsia="Times New Roman" w:hAnsi="Times New Roman"/>
          <w:sz w:val="24"/>
          <w:szCs w:val="24"/>
          <w:lang w:val="vi-VN"/>
        </w:rPr>
        <w:t>ngày mắc bệnh tiêu chảy</w:t>
      </w:r>
      <w:r w:rsidR="000F5BDC" w:rsidRPr="005A64F8">
        <w:rPr>
          <w:rFonts w:ascii="Times New Roman" w:eastAsia="Times New Roman" w:hAnsi="Times New Roman"/>
          <w:sz w:val="24"/>
          <w:szCs w:val="24"/>
          <w:lang w:val="vi-VN"/>
        </w:rPr>
        <w:t xml:space="preserve"> </w:t>
      </w:r>
      <w:r w:rsidR="005F0267" w:rsidRPr="005A64F8">
        <w:rPr>
          <w:rFonts w:ascii="Times New Roman" w:eastAsia="Times New Roman" w:hAnsi="Times New Roman"/>
          <w:sz w:val="24"/>
          <w:szCs w:val="24"/>
        </w:rPr>
        <w:t xml:space="preserve">của </w:t>
      </w:r>
      <w:r w:rsidR="000F5BDC" w:rsidRPr="005A64F8">
        <w:rPr>
          <w:rFonts w:ascii="Times New Roman" w:eastAsia="Times New Roman" w:hAnsi="Times New Roman"/>
          <w:sz w:val="24"/>
          <w:szCs w:val="24"/>
          <w:lang w:val="vi-VN"/>
        </w:rPr>
        <w:t>lợn</w:t>
      </w:r>
      <w:r w:rsidR="005F0267" w:rsidRPr="005A64F8">
        <w:rPr>
          <w:rFonts w:ascii="Times New Roman" w:eastAsia="Times New Roman" w:hAnsi="Times New Roman"/>
          <w:sz w:val="24"/>
          <w:szCs w:val="24"/>
        </w:rPr>
        <w:t xml:space="preserve"> </w:t>
      </w:r>
      <w:r w:rsidR="005F0267" w:rsidRPr="005A64F8">
        <w:rPr>
          <w:rFonts w:ascii="Times New Roman" w:hAnsi="Times New Roman"/>
          <w:sz w:val="24"/>
          <w:szCs w:val="24"/>
        </w:rPr>
        <w:t>nuôi trên nền chuồng có ĐLSH và có hệ thống làm</w:t>
      </w:r>
      <w:r w:rsidR="00E7606C" w:rsidRPr="005A64F8">
        <w:rPr>
          <w:rFonts w:ascii="Times New Roman" w:hAnsi="Times New Roman"/>
          <w:sz w:val="24"/>
          <w:szCs w:val="24"/>
        </w:rPr>
        <w:t xml:space="preserve"> mát</w:t>
      </w:r>
      <w:r w:rsidR="005F0267" w:rsidRPr="005A64F8">
        <w:rPr>
          <w:rFonts w:ascii="Times New Roman" w:hAnsi="Times New Roman"/>
          <w:sz w:val="24"/>
          <w:szCs w:val="24"/>
        </w:rPr>
        <w:t xml:space="preserve"> </w:t>
      </w:r>
      <w:r w:rsidR="00626091" w:rsidRPr="005A64F8">
        <w:rPr>
          <w:rFonts w:ascii="Times New Roman" w:eastAsia="Times New Roman" w:hAnsi="Times New Roman"/>
          <w:sz w:val="24"/>
          <w:szCs w:val="24"/>
          <w:lang w:val="vi-VN"/>
        </w:rPr>
        <w:t xml:space="preserve">thấp hơn so với </w:t>
      </w:r>
      <w:r w:rsidR="005F0267" w:rsidRPr="005A64F8">
        <w:rPr>
          <w:rFonts w:ascii="Times New Roman" w:hAnsi="Times New Roman"/>
          <w:sz w:val="24"/>
          <w:szCs w:val="24"/>
        </w:rPr>
        <w:t>lợn nuôi trên nền chuồng không có ĐLSH và không có hệ thống làm mát</w:t>
      </w:r>
      <w:r w:rsidR="005F0267" w:rsidRPr="005A64F8">
        <w:rPr>
          <w:rFonts w:ascii="Times New Roman" w:eastAsia="Times New Roman" w:hAnsi="Times New Roman"/>
          <w:sz w:val="24"/>
          <w:szCs w:val="24"/>
          <w:lang w:val="vi-VN"/>
        </w:rPr>
        <w:t xml:space="preserve"> </w:t>
      </w:r>
      <w:r w:rsidR="00362346" w:rsidRPr="005A64F8">
        <w:rPr>
          <w:rFonts w:ascii="Times New Roman" w:eastAsia="Times New Roman" w:hAnsi="Times New Roman"/>
          <w:sz w:val="24"/>
          <w:szCs w:val="24"/>
          <w:lang w:val="vi-VN"/>
        </w:rPr>
        <w:t>(chênh lệch dao động từ 0,89% -</w:t>
      </w:r>
      <w:r w:rsidR="00611F92" w:rsidRPr="005A64F8">
        <w:rPr>
          <w:rFonts w:ascii="Times New Roman" w:eastAsia="Times New Roman" w:hAnsi="Times New Roman"/>
          <w:sz w:val="24"/>
          <w:szCs w:val="24"/>
          <w:lang w:val="vi-VN"/>
        </w:rPr>
        <w:t xml:space="preserve"> 1,7%) </w:t>
      </w:r>
      <w:r w:rsidR="000F5BDC" w:rsidRPr="005A64F8">
        <w:rPr>
          <w:rFonts w:ascii="Times New Roman" w:eastAsia="Times New Roman" w:hAnsi="Times New Roman"/>
          <w:sz w:val="24"/>
          <w:szCs w:val="24"/>
          <w:lang w:val="cs-CZ"/>
        </w:rPr>
        <w:t>và sự k</w:t>
      </w:r>
      <w:r w:rsidRPr="005A64F8">
        <w:rPr>
          <w:rFonts w:ascii="Times New Roman" w:eastAsia="Times New Roman" w:hAnsi="Times New Roman"/>
          <w:sz w:val="24"/>
          <w:szCs w:val="24"/>
          <w:lang w:val="cs-CZ"/>
        </w:rPr>
        <w:t>hác biệt này rất ý nghĩa (P&lt;0,0</w:t>
      </w:r>
      <w:r w:rsidR="000F5BDC" w:rsidRPr="005A64F8">
        <w:rPr>
          <w:rFonts w:ascii="Times New Roman" w:eastAsia="Times New Roman" w:hAnsi="Times New Roman"/>
          <w:sz w:val="24"/>
          <w:szCs w:val="24"/>
          <w:lang w:val="cs-CZ"/>
        </w:rPr>
        <w:t xml:space="preserve">01). </w:t>
      </w:r>
      <w:r w:rsidR="002B5887" w:rsidRPr="005A64F8">
        <w:rPr>
          <w:rFonts w:ascii="Times New Roman" w:eastAsia="Times New Roman" w:hAnsi="Times New Roman"/>
          <w:sz w:val="24"/>
          <w:szCs w:val="24"/>
          <w:lang w:val="cs-CZ"/>
        </w:rPr>
        <w:t xml:space="preserve">Ngoài ra, tỷ lệ thời gian/số ca bệnh </w:t>
      </w:r>
      <w:r w:rsidR="006849AC" w:rsidRPr="005A64F8">
        <w:rPr>
          <w:rFonts w:ascii="Times New Roman" w:eastAsia="Times New Roman" w:hAnsi="Times New Roman"/>
          <w:sz w:val="24"/>
          <w:szCs w:val="24"/>
          <w:lang w:val="cs-CZ"/>
        </w:rPr>
        <w:t xml:space="preserve">tiêu chảy </w:t>
      </w:r>
      <w:r w:rsidR="002B5887" w:rsidRPr="005A64F8">
        <w:rPr>
          <w:rFonts w:ascii="Times New Roman" w:eastAsia="Times New Roman" w:hAnsi="Times New Roman"/>
          <w:sz w:val="24"/>
          <w:szCs w:val="24"/>
          <w:lang w:val="cs-CZ"/>
        </w:rPr>
        <w:t xml:space="preserve">của </w:t>
      </w:r>
      <w:r w:rsidR="005F0267" w:rsidRPr="005A64F8">
        <w:rPr>
          <w:rFonts w:ascii="Times New Roman" w:eastAsia="Times New Roman" w:hAnsi="Times New Roman"/>
          <w:sz w:val="24"/>
          <w:szCs w:val="24"/>
          <w:lang w:val="vi-VN"/>
        </w:rPr>
        <w:t>lợn</w:t>
      </w:r>
      <w:r w:rsidR="005F0267" w:rsidRPr="005A64F8">
        <w:rPr>
          <w:rFonts w:ascii="Times New Roman" w:eastAsia="Times New Roman" w:hAnsi="Times New Roman"/>
          <w:sz w:val="24"/>
          <w:szCs w:val="24"/>
        </w:rPr>
        <w:t xml:space="preserve"> </w:t>
      </w:r>
      <w:r w:rsidR="005F0267" w:rsidRPr="005A64F8">
        <w:rPr>
          <w:rFonts w:ascii="Times New Roman" w:hAnsi="Times New Roman"/>
          <w:sz w:val="24"/>
          <w:szCs w:val="24"/>
        </w:rPr>
        <w:t>nuôi trên nền chuồng có ĐLSH và có hệ thống làm</w:t>
      </w:r>
      <w:r w:rsidR="005F0267" w:rsidRPr="005A64F8">
        <w:rPr>
          <w:rFonts w:ascii="Times New Roman" w:eastAsia="Times New Roman" w:hAnsi="Times New Roman"/>
          <w:sz w:val="24"/>
          <w:szCs w:val="24"/>
          <w:lang w:val="cs-CZ"/>
        </w:rPr>
        <w:t xml:space="preserve"> </w:t>
      </w:r>
      <w:r w:rsidR="002B5887" w:rsidRPr="005A64F8">
        <w:rPr>
          <w:rFonts w:ascii="Times New Roman" w:eastAsia="Times New Roman" w:hAnsi="Times New Roman"/>
          <w:sz w:val="24"/>
          <w:szCs w:val="24"/>
          <w:lang w:val="cs-CZ"/>
        </w:rPr>
        <w:t xml:space="preserve">thấp hơn so với </w:t>
      </w:r>
      <w:r w:rsidR="005F0267" w:rsidRPr="005A64F8">
        <w:rPr>
          <w:rFonts w:ascii="Times New Roman" w:hAnsi="Times New Roman"/>
          <w:sz w:val="24"/>
          <w:szCs w:val="24"/>
        </w:rPr>
        <w:t>lợn nuôi trên nền chuồng không có ĐLSH và không có hệ thống làm mát</w:t>
      </w:r>
      <w:r w:rsidR="002B5887" w:rsidRPr="005A64F8">
        <w:rPr>
          <w:rFonts w:ascii="Times New Roman" w:eastAsia="Times New Roman" w:hAnsi="Times New Roman"/>
          <w:sz w:val="24"/>
          <w:szCs w:val="24"/>
          <w:lang w:val="cs-CZ"/>
        </w:rPr>
        <w:t xml:space="preserve">, tuy nhiên sự khác biệt này không có </w:t>
      </w:r>
      <w:r w:rsidR="005F0267" w:rsidRPr="005A64F8">
        <w:rPr>
          <w:rFonts w:ascii="Times New Roman" w:eastAsia="Times New Roman" w:hAnsi="Times New Roman"/>
          <w:sz w:val="24"/>
          <w:szCs w:val="24"/>
          <w:lang w:val="cs-CZ"/>
        </w:rPr>
        <w:t>ý nghĩa về mặt thống kê</w:t>
      </w:r>
      <w:r w:rsidR="002B5887" w:rsidRPr="005A64F8">
        <w:rPr>
          <w:rFonts w:ascii="Times New Roman" w:eastAsia="Times New Roman" w:hAnsi="Times New Roman"/>
          <w:sz w:val="24"/>
          <w:szCs w:val="24"/>
          <w:lang w:val="cs-CZ"/>
        </w:rPr>
        <w:t>.</w:t>
      </w:r>
    </w:p>
    <w:p w:rsidR="00D95723" w:rsidRPr="005A64F8" w:rsidRDefault="00D95723" w:rsidP="007916BA">
      <w:pPr>
        <w:spacing w:before="120" w:after="120"/>
        <w:jc w:val="both"/>
        <w:rPr>
          <w:rFonts w:ascii="Times New Roman" w:eastAsia="Times New Roman" w:hAnsi="Times New Roman"/>
          <w:sz w:val="24"/>
          <w:szCs w:val="24"/>
          <w:lang w:val="cs-CZ"/>
        </w:rPr>
      </w:pPr>
      <w:r w:rsidRPr="005A64F8">
        <w:rPr>
          <w:rFonts w:ascii="Times New Roman" w:eastAsia="Times New Roman" w:hAnsi="Times New Roman"/>
          <w:sz w:val="24"/>
          <w:szCs w:val="24"/>
          <w:lang w:val="vi-VN"/>
        </w:rPr>
        <w:t xml:space="preserve">Kết quả trên cho thấy </w:t>
      </w:r>
      <w:r w:rsidR="00E7606C" w:rsidRPr="005A64F8">
        <w:rPr>
          <w:rFonts w:ascii="Times New Roman" w:eastAsia="Times New Roman" w:hAnsi="Times New Roman"/>
          <w:sz w:val="24"/>
          <w:szCs w:val="24"/>
          <w:lang w:val="vi-VN"/>
        </w:rPr>
        <w:t>lợn</w:t>
      </w:r>
      <w:r w:rsidR="00E7606C" w:rsidRPr="005A64F8">
        <w:rPr>
          <w:rFonts w:ascii="Times New Roman" w:eastAsia="Times New Roman" w:hAnsi="Times New Roman"/>
          <w:sz w:val="24"/>
          <w:szCs w:val="24"/>
        </w:rPr>
        <w:t xml:space="preserve"> </w:t>
      </w:r>
      <w:r w:rsidR="00E7606C" w:rsidRPr="005A64F8">
        <w:rPr>
          <w:rFonts w:ascii="Times New Roman" w:hAnsi="Times New Roman"/>
          <w:sz w:val="24"/>
          <w:szCs w:val="24"/>
        </w:rPr>
        <w:t>nuôi trên nền chuồng có ĐLSH và có hệ thống làm mát</w:t>
      </w:r>
      <w:r w:rsidR="0092278A" w:rsidRPr="005A64F8">
        <w:rPr>
          <w:rFonts w:ascii="Times New Roman" w:eastAsia="Times New Roman" w:hAnsi="Times New Roman"/>
          <w:sz w:val="24"/>
          <w:szCs w:val="24"/>
          <w:lang w:val="cs-CZ"/>
        </w:rPr>
        <w:t xml:space="preserve"> </w:t>
      </w:r>
      <w:r w:rsidRPr="005A64F8">
        <w:rPr>
          <w:rFonts w:ascii="Times New Roman" w:eastAsia="Times New Roman" w:hAnsi="Times New Roman"/>
          <w:sz w:val="24"/>
          <w:szCs w:val="24"/>
          <w:lang w:val="vi-VN"/>
        </w:rPr>
        <w:t>có t</w:t>
      </w:r>
      <w:r w:rsidRPr="005A64F8">
        <w:rPr>
          <w:rFonts w:ascii="Times New Roman" w:eastAsia="Times New Roman" w:hAnsi="Times New Roman"/>
          <w:sz w:val="24"/>
          <w:szCs w:val="24"/>
          <w:lang w:val="cs-CZ"/>
        </w:rPr>
        <w:t>ỷ</w:t>
      </w:r>
      <w:r w:rsidRPr="005A64F8">
        <w:rPr>
          <w:rFonts w:ascii="Times New Roman" w:eastAsia="Times New Roman" w:hAnsi="Times New Roman"/>
          <w:sz w:val="24"/>
          <w:szCs w:val="24"/>
          <w:lang w:val="vi-VN"/>
        </w:rPr>
        <w:t xml:space="preserve"> lệ mắc bệnh và thời gian mắc bệnh tiêu </w:t>
      </w:r>
      <w:r w:rsidR="00E7606C" w:rsidRPr="005A64F8">
        <w:rPr>
          <w:rFonts w:ascii="Times New Roman" w:eastAsia="Times New Roman" w:hAnsi="Times New Roman"/>
          <w:sz w:val="24"/>
          <w:szCs w:val="24"/>
        </w:rPr>
        <w:t xml:space="preserve">chảy </w:t>
      </w:r>
      <w:r w:rsidRPr="005A64F8">
        <w:rPr>
          <w:rFonts w:ascii="Times New Roman" w:eastAsia="Times New Roman" w:hAnsi="Times New Roman"/>
          <w:sz w:val="24"/>
          <w:szCs w:val="24"/>
          <w:lang w:val="vi-VN"/>
        </w:rPr>
        <w:t xml:space="preserve">ít hơn so với </w:t>
      </w:r>
      <w:r w:rsidR="00E7606C" w:rsidRPr="005A64F8">
        <w:rPr>
          <w:rFonts w:ascii="Times New Roman" w:hAnsi="Times New Roman"/>
          <w:sz w:val="24"/>
          <w:szCs w:val="24"/>
        </w:rPr>
        <w:t>lợn nuôi trên nền chuồng không có ĐLSH và không có hệ thống làm mát</w:t>
      </w:r>
      <w:r w:rsidRPr="005A64F8">
        <w:rPr>
          <w:rFonts w:ascii="Times New Roman" w:eastAsia="Times New Roman" w:hAnsi="Times New Roman"/>
          <w:sz w:val="24"/>
          <w:szCs w:val="24"/>
          <w:lang w:val="vi-VN"/>
        </w:rPr>
        <w:t>.</w:t>
      </w:r>
    </w:p>
    <w:p w:rsidR="00626091" w:rsidRPr="005A64F8" w:rsidRDefault="005A734F" w:rsidP="007916BA">
      <w:pPr>
        <w:spacing w:before="120" w:after="120"/>
        <w:jc w:val="both"/>
        <w:rPr>
          <w:rFonts w:ascii="Times New Roman" w:eastAsia="Times New Roman" w:hAnsi="Times New Roman"/>
          <w:sz w:val="24"/>
          <w:szCs w:val="24"/>
          <w:lang w:val="cs-CZ"/>
        </w:rPr>
      </w:pPr>
      <w:r w:rsidRPr="005A64F8">
        <w:rPr>
          <w:rFonts w:ascii="Times New Roman" w:eastAsia="Times New Roman" w:hAnsi="Times New Roman"/>
          <w:sz w:val="24"/>
          <w:szCs w:val="24"/>
          <w:lang w:val="cs-CZ"/>
        </w:rPr>
        <w:lastRenderedPageBreak/>
        <w:t>B</w:t>
      </w:r>
      <w:r w:rsidR="00626091" w:rsidRPr="005A64F8">
        <w:rPr>
          <w:rFonts w:ascii="Times New Roman" w:eastAsia="Times New Roman" w:hAnsi="Times New Roman"/>
          <w:sz w:val="24"/>
          <w:szCs w:val="24"/>
          <w:lang w:val="cs-CZ"/>
        </w:rPr>
        <w:t>ệnh tiêu chảy</w:t>
      </w:r>
      <w:r w:rsidR="00EF356D" w:rsidRPr="005A64F8">
        <w:rPr>
          <w:rFonts w:ascii="Times New Roman" w:eastAsia="Times New Roman" w:hAnsi="Times New Roman"/>
          <w:sz w:val="24"/>
          <w:szCs w:val="24"/>
          <w:lang w:val="cs-CZ"/>
        </w:rPr>
        <w:t xml:space="preserve"> trên đàn lợn</w:t>
      </w:r>
      <w:r w:rsidR="00626091" w:rsidRPr="005A64F8">
        <w:rPr>
          <w:rFonts w:ascii="Times New Roman" w:eastAsia="Times New Roman" w:hAnsi="Times New Roman"/>
          <w:sz w:val="24"/>
          <w:szCs w:val="24"/>
          <w:lang w:val="cs-CZ"/>
        </w:rPr>
        <w:t xml:space="preserve"> con đặc biệt là </w:t>
      </w:r>
      <w:r w:rsidR="00EF356D" w:rsidRPr="005A64F8">
        <w:rPr>
          <w:rFonts w:ascii="Times New Roman" w:eastAsia="Times New Roman" w:hAnsi="Times New Roman"/>
          <w:sz w:val="24"/>
          <w:szCs w:val="24"/>
          <w:lang w:val="cs-CZ"/>
        </w:rPr>
        <w:t>trên đàn lợn</w:t>
      </w:r>
      <w:r w:rsidR="00626091" w:rsidRPr="005A64F8">
        <w:rPr>
          <w:rFonts w:ascii="Times New Roman" w:eastAsia="Times New Roman" w:hAnsi="Times New Roman"/>
          <w:sz w:val="24"/>
          <w:szCs w:val="24"/>
          <w:lang w:val="cs-CZ"/>
        </w:rPr>
        <w:t xml:space="preserve"> </w:t>
      </w:r>
      <w:r w:rsidR="00F04630" w:rsidRPr="005A64F8">
        <w:rPr>
          <w:rFonts w:ascii="Times New Roman" w:hAnsi="Times New Roman"/>
          <w:sz w:val="24"/>
          <w:szCs w:val="24"/>
        </w:rPr>
        <w:t>nuôi trên nền chuồng không có ĐLSH và không có hệ thống làm mát</w:t>
      </w:r>
      <w:r w:rsidR="00626091" w:rsidRPr="005A64F8">
        <w:rPr>
          <w:rFonts w:ascii="Times New Roman" w:eastAsia="Times New Roman" w:hAnsi="Times New Roman"/>
          <w:sz w:val="24"/>
          <w:szCs w:val="24"/>
          <w:lang w:val="cs-CZ"/>
        </w:rPr>
        <w:t xml:space="preserve">, với nhiều triệu chứng khác nhau như: tiêu chảy nhiều, có nước, lổn nhổn, vàng </w:t>
      </w:r>
      <w:r w:rsidR="00EF356D" w:rsidRPr="005A64F8">
        <w:rPr>
          <w:rFonts w:ascii="Times New Roman" w:eastAsia="Times New Roman" w:hAnsi="Times New Roman"/>
          <w:sz w:val="24"/>
          <w:szCs w:val="24"/>
          <w:lang w:val="cs-CZ"/>
        </w:rPr>
        <w:t>trắng, hôi thối, axit</w:t>
      </w:r>
      <w:r w:rsidR="00626091" w:rsidRPr="005A64F8">
        <w:rPr>
          <w:rFonts w:ascii="Times New Roman" w:eastAsia="Times New Roman" w:hAnsi="Times New Roman"/>
          <w:sz w:val="24"/>
          <w:szCs w:val="24"/>
          <w:lang w:val="cs-CZ"/>
        </w:rPr>
        <w:t>, biếng ăn, ủ rũ, c</w:t>
      </w:r>
      <w:r w:rsidR="00E1647C" w:rsidRPr="005A64F8">
        <w:rPr>
          <w:rFonts w:ascii="Times New Roman" w:eastAsia="Times New Roman" w:hAnsi="Times New Roman"/>
          <w:sz w:val="24"/>
          <w:szCs w:val="24"/>
          <w:lang w:val="cs-CZ"/>
        </w:rPr>
        <w:t>ó nôn mửa, lông dựng, mất nước, t</w:t>
      </w:r>
      <w:r w:rsidR="00626091" w:rsidRPr="005A64F8">
        <w:rPr>
          <w:rFonts w:ascii="Times New Roman" w:eastAsia="Times New Roman" w:hAnsi="Times New Roman"/>
          <w:sz w:val="24"/>
          <w:szCs w:val="24"/>
          <w:lang w:val="cs-CZ"/>
        </w:rPr>
        <w:t xml:space="preserve">iêu chảy có tiết dịch, có </w:t>
      </w:r>
      <w:r w:rsidR="002B6B0E" w:rsidRPr="005A64F8">
        <w:rPr>
          <w:rFonts w:ascii="Times New Roman" w:eastAsia="Times New Roman" w:hAnsi="Times New Roman"/>
          <w:sz w:val="24"/>
          <w:szCs w:val="24"/>
          <w:lang w:val="cs-CZ"/>
        </w:rPr>
        <w:t>nước nhão, nâu – trắng – nhạt, m</w:t>
      </w:r>
      <w:r w:rsidR="00626091" w:rsidRPr="005A64F8">
        <w:rPr>
          <w:rFonts w:ascii="Times New Roman" w:eastAsia="Times New Roman" w:hAnsi="Times New Roman"/>
          <w:sz w:val="24"/>
          <w:szCs w:val="24"/>
          <w:lang w:val="cs-CZ"/>
        </w:rPr>
        <w:t>àng bụng mềm nhão, có chứng axit, suy nhược, đôi kh</w:t>
      </w:r>
      <w:r w:rsidR="002B6B0E" w:rsidRPr="005A64F8">
        <w:rPr>
          <w:rFonts w:ascii="Times New Roman" w:eastAsia="Times New Roman" w:hAnsi="Times New Roman"/>
          <w:sz w:val="24"/>
          <w:szCs w:val="24"/>
          <w:lang w:val="cs-CZ"/>
        </w:rPr>
        <w:t>i nôn mửa, giảm trọng, mất nước, có nước, mà</w:t>
      </w:r>
      <w:r w:rsidR="00626091" w:rsidRPr="005A64F8">
        <w:rPr>
          <w:rFonts w:ascii="Times New Roman" w:eastAsia="Times New Roman" w:hAnsi="Times New Roman"/>
          <w:sz w:val="24"/>
          <w:szCs w:val="24"/>
          <w:lang w:val="cs-CZ"/>
        </w:rPr>
        <w:t xml:space="preserve">u vàng, lẫn viêm mạc, có chứng xanh tím, bại huyết. Dấu hiệu trên có thể do vi khuẩn </w:t>
      </w:r>
      <w:r w:rsidR="00626091" w:rsidRPr="005A64F8">
        <w:rPr>
          <w:rFonts w:ascii="Times New Roman" w:eastAsia="Times New Roman" w:hAnsi="Times New Roman"/>
          <w:i/>
          <w:sz w:val="24"/>
          <w:szCs w:val="24"/>
          <w:lang w:val="cs-CZ"/>
        </w:rPr>
        <w:t xml:space="preserve">E.Coli </w:t>
      </w:r>
      <w:r w:rsidR="00626091" w:rsidRPr="005A64F8">
        <w:rPr>
          <w:rFonts w:ascii="Times New Roman" w:eastAsia="Times New Roman" w:hAnsi="Times New Roman"/>
          <w:sz w:val="24"/>
          <w:szCs w:val="24"/>
          <w:lang w:val="cs-CZ"/>
        </w:rPr>
        <w:t xml:space="preserve">và </w:t>
      </w:r>
      <w:r w:rsidR="00626091" w:rsidRPr="005A64F8">
        <w:rPr>
          <w:rFonts w:ascii="Times New Roman" w:eastAsia="Times New Roman" w:hAnsi="Times New Roman"/>
          <w:i/>
          <w:sz w:val="24"/>
          <w:szCs w:val="24"/>
          <w:lang w:val="cs-CZ"/>
        </w:rPr>
        <w:t xml:space="preserve">Salmonela </w:t>
      </w:r>
      <w:r w:rsidR="00626091" w:rsidRPr="005A64F8">
        <w:rPr>
          <w:rFonts w:ascii="Times New Roman" w:eastAsia="Times New Roman" w:hAnsi="Times New Roman"/>
          <w:sz w:val="24"/>
          <w:szCs w:val="24"/>
          <w:lang w:val="cs-CZ"/>
        </w:rPr>
        <w:t>gây nên.</w:t>
      </w:r>
    </w:p>
    <w:p w:rsidR="00004305" w:rsidRPr="005A64F8" w:rsidRDefault="00004305" w:rsidP="005312C1">
      <w:pPr>
        <w:spacing w:before="120" w:after="120"/>
        <w:jc w:val="both"/>
        <w:rPr>
          <w:rFonts w:ascii="Times New Roman" w:eastAsia="Times New Roman" w:hAnsi="Times New Roman"/>
          <w:sz w:val="24"/>
          <w:szCs w:val="24"/>
          <w:lang w:val="cs-CZ"/>
        </w:rPr>
      </w:pPr>
      <w:r w:rsidRPr="005A64F8">
        <w:rPr>
          <w:rFonts w:ascii="Times New Roman" w:eastAsia="Times New Roman" w:hAnsi="Times New Roman"/>
          <w:sz w:val="24"/>
          <w:szCs w:val="24"/>
          <w:lang w:val="cs-CZ"/>
        </w:rPr>
        <w:t>Đệm lót sinh học có tác dụng ức chế</w:t>
      </w:r>
      <w:r w:rsidR="007809BB" w:rsidRPr="005A64F8">
        <w:rPr>
          <w:rFonts w:ascii="Times New Roman" w:eastAsia="Times New Roman" w:hAnsi="Times New Roman"/>
          <w:sz w:val="24"/>
          <w:szCs w:val="24"/>
          <w:lang w:val="cs-CZ"/>
        </w:rPr>
        <w:t xml:space="preserve"> và tiêu diệt</w:t>
      </w:r>
      <w:r w:rsidRPr="005A64F8">
        <w:rPr>
          <w:rFonts w:ascii="Times New Roman" w:eastAsia="Times New Roman" w:hAnsi="Times New Roman"/>
          <w:sz w:val="24"/>
          <w:szCs w:val="24"/>
          <w:lang w:val="cs-CZ"/>
        </w:rPr>
        <w:t xml:space="preserve"> các vi khuẩn có hại, vi khuẩn gây thối rửa như </w:t>
      </w:r>
      <w:r w:rsidRPr="005A64F8">
        <w:rPr>
          <w:rFonts w:ascii="Times New Roman" w:eastAsia="Times New Roman" w:hAnsi="Times New Roman"/>
          <w:i/>
          <w:sz w:val="24"/>
          <w:szCs w:val="24"/>
          <w:lang w:val="cs-CZ"/>
        </w:rPr>
        <w:t>Clostridium perfringens</w:t>
      </w:r>
      <w:r w:rsidRPr="005A64F8">
        <w:rPr>
          <w:rFonts w:ascii="Times New Roman" w:eastAsia="Times New Roman" w:hAnsi="Times New Roman"/>
          <w:sz w:val="24"/>
          <w:szCs w:val="24"/>
          <w:lang w:val="cs-CZ"/>
        </w:rPr>
        <w:t xml:space="preserve">, các vi khuẩn đường ruột như </w:t>
      </w:r>
      <w:r w:rsidRPr="005A64F8">
        <w:rPr>
          <w:rFonts w:ascii="Times New Roman" w:eastAsia="Times New Roman" w:hAnsi="Times New Roman"/>
          <w:i/>
          <w:sz w:val="24"/>
          <w:szCs w:val="24"/>
          <w:lang w:val="cs-CZ"/>
        </w:rPr>
        <w:t>E.coli, Salmonella</w:t>
      </w:r>
      <w:r w:rsidRPr="005A64F8">
        <w:rPr>
          <w:rFonts w:ascii="Times New Roman" w:eastAsia="Times New Roman" w:hAnsi="Times New Roman"/>
          <w:sz w:val="24"/>
          <w:szCs w:val="24"/>
          <w:lang w:val="cs-CZ"/>
        </w:rPr>
        <w:t>,... do có khả năng sản sinh ra các chất kháng vi khuẩn như axit lactic, axit axetic, rượu ethylic, ester, H</w:t>
      </w:r>
      <w:r w:rsidRPr="005A64F8">
        <w:rPr>
          <w:rFonts w:ascii="Times New Roman" w:eastAsia="Times New Roman" w:hAnsi="Times New Roman"/>
          <w:sz w:val="24"/>
          <w:szCs w:val="24"/>
          <w:vertAlign w:val="subscript"/>
          <w:lang w:val="cs-CZ"/>
        </w:rPr>
        <w:t>2</w:t>
      </w:r>
      <w:r w:rsidRPr="005A64F8">
        <w:rPr>
          <w:rFonts w:ascii="Times New Roman" w:eastAsia="Times New Roman" w:hAnsi="Times New Roman"/>
          <w:sz w:val="24"/>
          <w:szCs w:val="24"/>
          <w:lang w:val="cs-CZ"/>
        </w:rPr>
        <w:t>O</w:t>
      </w:r>
      <w:r w:rsidRPr="005A64F8">
        <w:rPr>
          <w:rFonts w:ascii="Times New Roman" w:eastAsia="Times New Roman" w:hAnsi="Times New Roman"/>
          <w:sz w:val="24"/>
          <w:szCs w:val="24"/>
          <w:vertAlign w:val="subscript"/>
          <w:lang w:val="cs-CZ"/>
        </w:rPr>
        <w:t>2</w:t>
      </w:r>
      <w:r w:rsidR="0092278A" w:rsidRPr="005A64F8">
        <w:rPr>
          <w:rFonts w:ascii="Times New Roman" w:eastAsia="Times New Roman" w:hAnsi="Times New Roman"/>
          <w:sz w:val="24"/>
          <w:szCs w:val="24"/>
          <w:lang w:val="cs-CZ"/>
        </w:rPr>
        <w:t>, B</w:t>
      </w:r>
      <w:r w:rsidRPr="005A64F8">
        <w:rPr>
          <w:rFonts w:ascii="Times New Roman" w:eastAsia="Times New Roman" w:hAnsi="Times New Roman"/>
          <w:sz w:val="24"/>
          <w:szCs w:val="24"/>
          <w:lang w:val="cs-CZ"/>
        </w:rPr>
        <w:t>acterioxin.</w:t>
      </w:r>
      <w:r w:rsidR="007809BB" w:rsidRPr="005A64F8">
        <w:rPr>
          <w:rFonts w:ascii="Times New Roman" w:eastAsia="Times New Roman" w:hAnsi="Times New Roman"/>
          <w:sz w:val="24"/>
          <w:szCs w:val="24"/>
          <w:lang w:val="cs-CZ"/>
        </w:rPr>
        <w:t xml:space="preserve"> Đây chính là cơ chế của lên men tiêu diệt các vi khuẩn có hại, mà chỉ có thông qua sự lên men này mới có thể tiêu diệt được các nha bào của các vi khuẩn gây bệnh khó bị tiêu diệt (Thaxon và cs., 2003; Casey và cs., 2009)</w:t>
      </w:r>
    </w:p>
    <w:p w:rsidR="0068701F" w:rsidRPr="005A64F8" w:rsidRDefault="00626091" w:rsidP="00250745">
      <w:pPr>
        <w:spacing w:before="120" w:after="120"/>
        <w:jc w:val="both"/>
        <w:rPr>
          <w:rFonts w:ascii="Times New Roman" w:eastAsia="Times New Roman" w:hAnsi="Times New Roman"/>
          <w:b/>
          <w:sz w:val="24"/>
          <w:szCs w:val="24"/>
          <w:lang w:eastAsia="vi-VN"/>
        </w:rPr>
      </w:pPr>
      <w:r w:rsidRPr="005A64F8">
        <w:rPr>
          <w:rFonts w:ascii="Times New Roman" w:eastAsia="Times New Roman" w:hAnsi="Times New Roman"/>
          <w:b/>
          <w:sz w:val="24"/>
          <w:szCs w:val="24"/>
          <w:lang w:val="vi-VN" w:eastAsia="vi-VN"/>
        </w:rPr>
        <w:t>Tì</w:t>
      </w:r>
      <w:r w:rsidR="00145458" w:rsidRPr="005A64F8">
        <w:rPr>
          <w:rFonts w:ascii="Times New Roman" w:eastAsia="Times New Roman" w:hAnsi="Times New Roman"/>
          <w:b/>
          <w:sz w:val="24"/>
          <w:szCs w:val="24"/>
          <w:lang w:val="vi-VN" w:eastAsia="vi-VN"/>
        </w:rPr>
        <w:t xml:space="preserve">nh hình mắc bệnh </w:t>
      </w:r>
      <w:r w:rsidR="00883B8B" w:rsidRPr="005A64F8">
        <w:rPr>
          <w:rFonts w:ascii="Times New Roman" w:eastAsia="Times New Roman" w:hAnsi="Times New Roman"/>
          <w:b/>
          <w:sz w:val="24"/>
          <w:szCs w:val="24"/>
          <w:lang w:eastAsia="vi-VN"/>
        </w:rPr>
        <w:t xml:space="preserve">đường </w:t>
      </w:r>
      <w:r w:rsidR="00145458" w:rsidRPr="005A64F8">
        <w:rPr>
          <w:rFonts w:ascii="Times New Roman" w:eastAsia="Times New Roman" w:hAnsi="Times New Roman"/>
          <w:b/>
          <w:sz w:val="24"/>
          <w:szCs w:val="24"/>
          <w:lang w:val="vi-VN" w:eastAsia="vi-VN"/>
        </w:rPr>
        <w:t xml:space="preserve">hô hấp </w:t>
      </w:r>
      <w:r w:rsidR="0068701F" w:rsidRPr="005A64F8">
        <w:rPr>
          <w:rFonts w:ascii="Times New Roman" w:eastAsia="Times New Roman" w:hAnsi="Times New Roman"/>
          <w:b/>
          <w:sz w:val="24"/>
          <w:szCs w:val="24"/>
          <w:lang w:eastAsia="vi-VN"/>
        </w:rPr>
        <w:t xml:space="preserve">của </w:t>
      </w:r>
      <w:r w:rsidR="00D2486A" w:rsidRPr="005A64F8">
        <w:rPr>
          <w:rFonts w:ascii="Times New Roman" w:eastAsia="Times New Roman" w:hAnsi="Times New Roman"/>
          <w:b/>
          <w:sz w:val="24"/>
          <w:szCs w:val="24"/>
          <w:lang w:val="cs-CZ" w:eastAsia="vi-VN"/>
        </w:rPr>
        <w:t xml:space="preserve">đàn </w:t>
      </w:r>
      <w:r w:rsidR="00145458" w:rsidRPr="005A64F8">
        <w:rPr>
          <w:rFonts w:ascii="Times New Roman" w:eastAsia="Times New Roman" w:hAnsi="Times New Roman"/>
          <w:b/>
          <w:sz w:val="24"/>
          <w:szCs w:val="24"/>
          <w:lang w:val="cs-CZ" w:eastAsia="vi-VN"/>
        </w:rPr>
        <w:t>lợn</w:t>
      </w:r>
      <w:r w:rsidR="00EE2EB1" w:rsidRPr="005A64F8">
        <w:rPr>
          <w:rFonts w:ascii="Times New Roman" w:eastAsia="Times New Roman" w:hAnsi="Times New Roman"/>
          <w:b/>
          <w:sz w:val="24"/>
          <w:szCs w:val="24"/>
          <w:lang w:val="cs-CZ" w:eastAsia="vi-VN"/>
        </w:rPr>
        <w:t xml:space="preserve"> </w:t>
      </w:r>
      <w:r w:rsidR="00D2486A" w:rsidRPr="005A64F8">
        <w:rPr>
          <w:rFonts w:ascii="Times New Roman" w:eastAsia="Times New Roman" w:hAnsi="Times New Roman"/>
          <w:b/>
          <w:sz w:val="24"/>
          <w:szCs w:val="24"/>
          <w:lang w:val="vi-VN" w:eastAsia="vi-VN"/>
        </w:rPr>
        <w:t>thí nghiệm</w:t>
      </w:r>
    </w:p>
    <w:p w:rsidR="007916BA" w:rsidRPr="005A64F8" w:rsidRDefault="007916BA" w:rsidP="007916BA">
      <w:pPr>
        <w:spacing w:before="120" w:after="120"/>
        <w:jc w:val="both"/>
        <w:rPr>
          <w:rFonts w:ascii="Times New Roman" w:eastAsia="Times New Roman" w:hAnsi="Times New Roman"/>
          <w:sz w:val="24"/>
          <w:szCs w:val="24"/>
          <w:lang w:val="cs-CZ"/>
        </w:rPr>
      </w:pPr>
      <w:r w:rsidRPr="005A64F8">
        <w:rPr>
          <w:rFonts w:ascii="Times New Roman" w:hAnsi="Times New Roman"/>
          <w:sz w:val="24"/>
          <w:szCs w:val="24"/>
          <w:lang w:val="cs-CZ"/>
        </w:rPr>
        <w:t>B</w:t>
      </w:r>
      <w:r w:rsidRPr="005A64F8">
        <w:rPr>
          <w:rFonts w:ascii="Times New Roman" w:hAnsi="Times New Roman"/>
          <w:sz w:val="24"/>
          <w:szCs w:val="24"/>
          <w:lang w:val="vi-VN"/>
        </w:rPr>
        <w:t xml:space="preserve">ảng </w:t>
      </w:r>
      <w:r w:rsidRPr="005A64F8">
        <w:rPr>
          <w:rFonts w:ascii="Times New Roman" w:hAnsi="Times New Roman"/>
          <w:sz w:val="24"/>
          <w:szCs w:val="24"/>
          <w:lang w:val="cs-CZ"/>
        </w:rPr>
        <w:t>3 cho thấy,</w:t>
      </w:r>
      <w:r w:rsidRPr="005A64F8">
        <w:rPr>
          <w:rFonts w:ascii="Times New Roman" w:hAnsi="Times New Roman"/>
          <w:sz w:val="24"/>
          <w:szCs w:val="24"/>
          <w:lang w:val="vi-VN"/>
        </w:rPr>
        <w:t xml:space="preserve"> tỷ lệ lợn mắc bệnh</w:t>
      </w:r>
      <w:r w:rsidRPr="005A64F8">
        <w:rPr>
          <w:rFonts w:ascii="Times New Roman" w:hAnsi="Times New Roman"/>
          <w:sz w:val="24"/>
          <w:szCs w:val="24"/>
        </w:rPr>
        <w:t xml:space="preserve"> đường</w:t>
      </w:r>
      <w:r w:rsidRPr="005A64F8">
        <w:rPr>
          <w:rFonts w:ascii="Times New Roman" w:hAnsi="Times New Roman"/>
          <w:sz w:val="24"/>
          <w:szCs w:val="24"/>
          <w:lang w:val="vi-VN"/>
        </w:rPr>
        <w:t xml:space="preserve"> hô hấp (tỷ lệ ca bệnh </w:t>
      </w:r>
      <w:r w:rsidRPr="005A64F8">
        <w:rPr>
          <w:rFonts w:ascii="Times New Roman" w:hAnsi="Times New Roman"/>
          <w:sz w:val="24"/>
          <w:szCs w:val="24"/>
        </w:rPr>
        <w:t xml:space="preserve">đường </w:t>
      </w:r>
      <w:r w:rsidRPr="005A64F8">
        <w:rPr>
          <w:rFonts w:ascii="Times New Roman" w:hAnsi="Times New Roman"/>
          <w:sz w:val="24"/>
          <w:szCs w:val="24"/>
          <w:lang w:val="vi-VN"/>
        </w:rPr>
        <w:t>hô hấp)</w:t>
      </w:r>
      <w:r w:rsidRPr="005A64F8">
        <w:rPr>
          <w:rFonts w:ascii="Times New Roman" w:hAnsi="Times New Roman"/>
          <w:sz w:val="24"/>
          <w:szCs w:val="24"/>
        </w:rPr>
        <w:t xml:space="preserve"> của </w:t>
      </w:r>
      <w:r w:rsidRPr="005A64F8">
        <w:rPr>
          <w:rFonts w:ascii="Times New Roman" w:eastAsia="Times New Roman" w:hAnsi="Times New Roman"/>
          <w:sz w:val="24"/>
          <w:szCs w:val="24"/>
          <w:lang w:val="vi-VN"/>
        </w:rPr>
        <w:t>lợn</w:t>
      </w:r>
      <w:r w:rsidRPr="005A64F8">
        <w:rPr>
          <w:rFonts w:ascii="Times New Roman" w:eastAsia="Times New Roman" w:hAnsi="Times New Roman"/>
          <w:sz w:val="24"/>
          <w:szCs w:val="24"/>
        </w:rPr>
        <w:t xml:space="preserve"> </w:t>
      </w:r>
      <w:r w:rsidRPr="005A64F8">
        <w:rPr>
          <w:rFonts w:ascii="Times New Roman" w:hAnsi="Times New Roman"/>
          <w:sz w:val="24"/>
          <w:szCs w:val="24"/>
        </w:rPr>
        <w:t>nuôi trên nền chuồng có ĐLSH và có hệ thống làm mát</w:t>
      </w:r>
      <w:r w:rsidRPr="005A64F8">
        <w:rPr>
          <w:rFonts w:ascii="Times New Roman" w:hAnsi="Times New Roman"/>
          <w:sz w:val="24"/>
          <w:szCs w:val="24"/>
          <w:lang w:val="vi-VN"/>
        </w:rPr>
        <w:t xml:space="preserve"> thấp hơn so với</w:t>
      </w:r>
      <w:r w:rsidRPr="005A64F8">
        <w:rPr>
          <w:rFonts w:ascii="Times New Roman" w:hAnsi="Times New Roman"/>
          <w:sz w:val="24"/>
          <w:szCs w:val="24"/>
        </w:rPr>
        <w:t xml:space="preserve"> </w:t>
      </w:r>
      <w:r w:rsidRPr="005A64F8">
        <w:rPr>
          <w:rFonts w:ascii="Times New Roman" w:eastAsia="Times New Roman" w:hAnsi="Times New Roman"/>
          <w:sz w:val="24"/>
          <w:szCs w:val="24"/>
          <w:lang w:val="vi-VN"/>
        </w:rPr>
        <w:t>lợn</w:t>
      </w:r>
      <w:r w:rsidRPr="005A64F8">
        <w:rPr>
          <w:rFonts w:ascii="Times New Roman" w:eastAsia="Times New Roman" w:hAnsi="Times New Roman"/>
          <w:sz w:val="24"/>
          <w:szCs w:val="24"/>
        </w:rPr>
        <w:t xml:space="preserve"> </w:t>
      </w:r>
      <w:r w:rsidRPr="005A64F8">
        <w:rPr>
          <w:rFonts w:ascii="Times New Roman" w:hAnsi="Times New Roman"/>
          <w:sz w:val="24"/>
          <w:szCs w:val="24"/>
        </w:rPr>
        <w:t xml:space="preserve">nuôi trên nền chuồng không có ĐLSH và không có hệ thống làm mát </w:t>
      </w:r>
      <w:r w:rsidRPr="005A64F8">
        <w:rPr>
          <w:rFonts w:ascii="Times New Roman" w:hAnsi="Times New Roman"/>
          <w:sz w:val="24"/>
          <w:szCs w:val="24"/>
          <w:lang w:val="vi-VN"/>
        </w:rPr>
        <w:t>(chênh lệch dao động từ 20% - 28,33% đối với tỷ lệ ca bệnh và từ 1-1,32% đối với tỷ lệ ngày bệnh)</w:t>
      </w:r>
      <w:r w:rsidRPr="005A64F8">
        <w:rPr>
          <w:rFonts w:ascii="Times New Roman" w:eastAsia="Times New Roman" w:hAnsi="Times New Roman"/>
          <w:sz w:val="24"/>
          <w:szCs w:val="24"/>
          <w:lang w:val="vi-VN"/>
        </w:rPr>
        <w:t>.</w:t>
      </w:r>
      <w:r w:rsidRPr="005A64F8">
        <w:rPr>
          <w:rFonts w:ascii="Times New Roman" w:eastAsia="Times New Roman" w:hAnsi="Times New Roman"/>
          <w:sz w:val="24"/>
          <w:szCs w:val="24"/>
        </w:rPr>
        <w:t xml:space="preserve"> </w:t>
      </w:r>
      <w:r w:rsidRPr="005A64F8">
        <w:rPr>
          <w:rFonts w:ascii="Times New Roman" w:eastAsia="Times New Roman" w:hAnsi="Times New Roman"/>
          <w:sz w:val="24"/>
          <w:szCs w:val="24"/>
          <w:lang w:val="vi-VN"/>
        </w:rPr>
        <w:t>Như vậy nuôi lợn trên nền</w:t>
      </w:r>
      <w:r w:rsidRPr="005A64F8">
        <w:rPr>
          <w:rFonts w:ascii="Times New Roman" w:eastAsia="Times New Roman" w:hAnsi="Times New Roman"/>
          <w:sz w:val="24"/>
          <w:szCs w:val="24"/>
        </w:rPr>
        <w:t xml:space="preserve"> chuồng có</w:t>
      </w:r>
      <w:r w:rsidRPr="005A64F8">
        <w:rPr>
          <w:rFonts w:ascii="Times New Roman" w:eastAsia="Times New Roman" w:hAnsi="Times New Roman"/>
          <w:sz w:val="24"/>
          <w:szCs w:val="24"/>
          <w:lang w:val="vi-VN"/>
        </w:rPr>
        <w:t xml:space="preserve"> đệm lót sinh học có tỷ lệ mắc bệnh và thời gian mắc bệnh đường </w:t>
      </w:r>
      <w:r w:rsidRPr="005A64F8">
        <w:rPr>
          <w:rFonts w:ascii="Times New Roman" w:eastAsia="Times New Roman" w:hAnsi="Times New Roman"/>
          <w:sz w:val="24"/>
          <w:szCs w:val="24"/>
          <w:lang w:val="vi-VN" w:eastAsia="vi-VN"/>
        </w:rPr>
        <w:t xml:space="preserve">hô hấp </w:t>
      </w:r>
      <w:r w:rsidRPr="005A64F8">
        <w:rPr>
          <w:rFonts w:ascii="Times New Roman" w:eastAsia="Times New Roman" w:hAnsi="Times New Roman"/>
          <w:sz w:val="24"/>
          <w:szCs w:val="24"/>
          <w:lang w:val="vi-VN"/>
        </w:rPr>
        <w:t xml:space="preserve">ít hơn so với </w:t>
      </w:r>
      <w:r w:rsidRPr="005A64F8">
        <w:rPr>
          <w:rFonts w:ascii="Times New Roman" w:eastAsia="Times New Roman" w:hAnsi="Times New Roman"/>
          <w:sz w:val="24"/>
          <w:szCs w:val="24"/>
        </w:rPr>
        <w:t xml:space="preserve">đàn </w:t>
      </w:r>
      <w:r w:rsidRPr="005A64F8">
        <w:rPr>
          <w:rFonts w:ascii="Times New Roman" w:eastAsia="Times New Roman" w:hAnsi="Times New Roman"/>
          <w:sz w:val="24"/>
          <w:szCs w:val="24"/>
          <w:lang w:val="vi-VN"/>
        </w:rPr>
        <w:t>lợn</w:t>
      </w:r>
      <w:r w:rsidRPr="005A64F8">
        <w:rPr>
          <w:rFonts w:ascii="Times New Roman" w:eastAsia="Times New Roman" w:hAnsi="Times New Roman"/>
          <w:sz w:val="24"/>
          <w:szCs w:val="24"/>
        </w:rPr>
        <w:t xml:space="preserve"> nuôi </w:t>
      </w:r>
      <w:r w:rsidRPr="005A64F8">
        <w:rPr>
          <w:rFonts w:ascii="Times New Roman" w:eastAsia="Times New Roman" w:hAnsi="Times New Roman"/>
          <w:sz w:val="24"/>
          <w:szCs w:val="24"/>
          <w:lang w:val="vi-VN"/>
        </w:rPr>
        <w:t>trên nền</w:t>
      </w:r>
      <w:r w:rsidRPr="005A64F8">
        <w:rPr>
          <w:rFonts w:ascii="Times New Roman" w:eastAsia="Times New Roman" w:hAnsi="Times New Roman"/>
          <w:sz w:val="24"/>
          <w:szCs w:val="24"/>
        </w:rPr>
        <w:t xml:space="preserve"> chuồng không có</w:t>
      </w:r>
      <w:r w:rsidRPr="005A64F8">
        <w:rPr>
          <w:rFonts w:ascii="Times New Roman" w:eastAsia="Times New Roman" w:hAnsi="Times New Roman"/>
          <w:sz w:val="24"/>
          <w:szCs w:val="24"/>
          <w:lang w:val="vi-VN"/>
        </w:rPr>
        <w:t xml:space="preserve"> đệm lót sinh học và sự khác biệt này hoàn toàn có ý nghĩa về mặt thống kê (P</w:t>
      </w:r>
      <w:r w:rsidRPr="005A64F8">
        <w:rPr>
          <w:rFonts w:ascii="Times New Roman" w:eastAsia="Times New Roman" w:hAnsi="Times New Roman"/>
          <w:sz w:val="24"/>
          <w:szCs w:val="24"/>
        </w:rPr>
        <w:t>&lt;</w:t>
      </w:r>
      <w:r w:rsidRPr="005A64F8">
        <w:rPr>
          <w:rFonts w:ascii="Times New Roman" w:eastAsia="Times New Roman" w:hAnsi="Times New Roman"/>
          <w:sz w:val="24"/>
          <w:szCs w:val="24"/>
          <w:lang w:val="vi-VN"/>
        </w:rPr>
        <w:t>0,001</w:t>
      </w:r>
      <w:r w:rsidRPr="005A64F8">
        <w:rPr>
          <w:rFonts w:ascii="Times New Roman" w:eastAsia="Times New Roman" w:hAnsi="Times New Roman" w:cs="Times New Roman"/>
          <w:sz w:val="24"/>
          <w:szCs w:val="24"/>
          <w:lang w:val="vi-VN"/>
        </w:rPr>
        <w:t xml:space="preserve">). Ngoài ra, </w:t>
      </w:r>
      <w:r w:rsidRPr="005A64F8">
        <w:rPr>
          <w:rFonts w:ascii="Times New Roman" w:eastAsia="Times New Roman" w:hAnsi="Times New Roman"/>
          <w:sz w:val="24"/>
          <w:szCs w:val="24"/>
          <w:lang w:val="vi-VN"/>
        </w:rPr>
        <w:t xml:space="preserve">tỷ lệ thời gian/ca bệnh của </w:t>
      </w:r>
      <w:r w:rsidRPr="005A64F8">
        <w:rPr>
          <w:rFonts w:ascii="Times New Roman" w:eastAsia="Times New Roman" w:hAnsi="Times New Roman"/>
          <w:sz w:val="24"/>
          <w:szCs w:val="24"/>
        </w:rPr>
        <w:t xml:space="preserve">đàn lợn </w:t>
      </w:r>
      <w:r w:rsidRPr="005A64F8">
        <w:rPr>
          <w:rFonts w:ascii="Times New Roman" w:hAnsi="Times New Roman"/>
          <w:sz w:val="24"/>
          <w:szCs w:val="24"/>
        </w:rPr>
        <w:t>nuôi trên nền chuồng có ĐLSH và có hệ thống làm mát</w:t>
      </w:r>
      <w:r w:rsidRPr="005A64F8">
        <w:rPr>
          <w:rFonts w:ascii="Times New Roman" w:eastAsia="Times New Roman" w:hAnsi="Times New Roman"/>
          <w:sz w:val="24"/>
          <w:szCs w:val="24"/>
          <w:lang w:val="vi-VN"/>
        </w:rPr>
        <w:t xml:space="preserve"> thấp hơn so với </w:t>
      </w:r>
      <w:r w:rsidRPr="005A64F8">
        <w:rPr>
          <w:rFonts w:ascii="Times New Roman" w:eastAsia="Times New Roman" w:hAnsi="Times New Roman"/>
          <w:sz w:val="24"/>
          <w:szCs w:val="24"/>
        </w:rPr>
        <w:t xml:space="preserve">đàn lợn </w:t>
      </w:r>
      <w:r w:rsidRPr="005A64F8">
        <w:rPr>
          <w:rFonts w:ascii="Times New Roman" w:hAnsi="Times New Roman"/>
          <w:sz w:val="24"/>
          <w:szCs w:val="24"/>
        </w:rPr>
        <w:t>nuôi trên nền chuồng không có ĐLSH và không có hệ thống làm mát</w:t>
      </w:r>
      <w:r w:rsidRPr="005A64F8">
        <w:rPr>
          <w:rFonts w:ascii="Times New Roman" w:eastAsia="Times New Roman" w:hAnsi="Times New Roman"/>
          <w:sz w:val="24"/>
          <w:szCs w:val="24"/>
          <w:lang w:val="vi-VN"/>
        </w:rPr>
        <w:t>, tuy nhiên sự khác biệt này không có ý nghĩa về mặt thống kê.</w:t>
      </w:r>
    </w:p>
    <w:p w:rsidR="00EE2EB1" w:rsidRPr="00250745" w:rsidRDefault="007916BA" w:rsidP="007916BA">
      <w:pPr>
        <w:tabs>
          <w:tab w:val="left" w:pos="1165"/>
          <w:tab w:val="center" w:pos="4542"/>
        </w:tabs>
        <w:jc w:val="left"/>
        <w:rPr>
          <w:rFonts w:ascii="Times New Roman" w:eastAsia="Times New Roman" w:hAnsi="Times New Roman"/>
          <w:sz w:val="24"/>
          <w:szCs w:val="24"/>
          <w:lang w:val="cs-CZ" w:eastAsia="vi-VN"/>
        </w:rPr>
      </w:pPr>
      <w:r>
        <w:rPr>
          <w:rFonts w:ascii="Times New Roman" w:eastAsia="Times New Roman" w:hAnsi="Times New Roman"/>
          <w:b/>
          <w:sz w:val="24"/>
          <w:szCs w:val="24"/>
          <w:lang w:val="vi-VN" w:eastAsia="vi-VN"/>
        </w:rPr>
        <w:tab/>
      </w:r>
      <w:r w:rsidR="00D2486A" w:rsidRPr="005A64F8">
        <w:rPr>
          <w:rFonts w:ascii="Times New Roman" w:eastAsia="Times New Roman" w:hAnsi="Times New Roman"/>
          <w:b/>
          <w:sz w:val="24"/>
          <w:szCs w:val="24"/>
          <w:lang w:val="vi-VN" w:eastAsia="vi-VN"/>
        </w:rPr>
        <w:t xml:space="preserve"> </w:t>
      </w:r>
      <w:r w:rsidR="00EE2EB1" w:rsidRPr="005A64F8">
        <w:rPr>
          <w:rFonts w:ascii="Times New Roman" w:hAnsi="Times New Roman"/>
          <w:bCs/>
          <w:sz w:val="24"/>
          <w:szCs w:val="24"/>
          <w:lang w:val="cs-CZ"/>
        </w:rPr>
        <w:t xml:space="preserve">Bảng 3. Tỷ lệ mắc bệnh về đường hô hấp của đàn </w:t>
      </w:r>
      <w:r w:rsidR="00EE2EB1" w:rsidRPr="005A64F8">
        <w:rPr>
          <w:rFonts w:ascii="Times New Roman" w:eastAsia="Times New Roman" w:hAnsi="Times New Roman"/>
          <w:sz w:val="24"/>
          <w:szCs w:val="24"/>
          <w:lang w:val="cs-CZ" w:eastAsia="vi-VN"/>
        </w:rPr>
        <w:t>lợn</w:t>
      </w:r>
      <w:r w:rsidR="00EE2EB1" w:rsidRPr="005A64F8">
        <w:rPr>
          <w:rFonts w:ascii="Times New Roman" w:eastAsia="Times New Roman" w:hAnsi="Times New Roman"/>
          <w:sz w:val="24"/>
          <w:szCs w:val="24"/>
          <w:lang w:val="vi-VN" w:eastAsia="vi-VN"/>
        </w:rPr>
        <w:t xml:space="preserve"> thí nghiệm</w:t>
      </w:r>
      <w:r w:rsidR="00EE2EB1">
        <w:rPr>
          <w:rFonts w:ascii="Times New Roman" w:eastAsia="Times New Roman" w:hAnsi="Times New Roman"/>
          <w:sz w:val="24"/>
          <w:szCs w:val="24"/>
          <w:lang w:val="vi-VN" w:eastAsia="vi-VN"/>
        </w:rPr>
        <w:t xml:space="preserve"> </w:t>
      </w:r>
    </w:p>
    <w:p w:rsidR="00EE2EB1" w:rsidRDefault="00EE2EB1" w:rsidP="00EE2EB1">
      <w:pPr>
        <w:jc w:val="both"/>
        <w:rPr>
          <w:rFonts w:ascii="Times New Roman" w:hAnsi="Times New Roman"/>
          <w:b/>
          <w:sz w:val="24"/>
          <w:szCs w:val="24"/>
          <w:lang w:val="cs-CZ"/>
        </w:rPr>
      </w:pPr>
    </w:p>
    <w:tbl>
      <w:tblPr>
        <w:tblW w:w="8943" w:type="dxa"/>
        <w:jc w:val="center"/>
        <w:tblInd w:w="-188" w:type="dxa"/>
        <w:tblLook w:val="04A0" w:firstRow="1" w:lastRow="0" w:firstColumn="1" w:lastColumn="0" w:noHBand="0" w:noVBand="1"/>
      </w:tblPr>
      <w:tblGrid>
        <w:gridCol w:w="5258"/>
        <w:gridCol w:w="1842"/>
        <w:gridCol w:w="1843"/>
      </w:tblGrid>
      <w:tr w:rsidR="00EE2EB1" w:rsidRPr="00047C79" w:rsidTr="005A64F8">
        <w:trPr>
          <w:trHeight w:val="319"/>
          <w:jc w:val="center"/>
        </w:trPr>
        <w:tc>
          <w:tcPr>
            <w:tcW w:w="525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EE2EB1" w:rsidRPr="00047C79" w:rsidRDefault="00EE2EB1" w:rsidP="009F2D0A">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Chỉ tiêu</w:t>
            </w:r>
          </w:p>
        </w:tc>
        <w:tc>
          <w:tcPr>
            <w:tcW w:w="184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EE2EB1" w:rsidRPr="00047C79" w:rsidRDefault="00EE2EB1" w:rsidP="009F2D0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Nghiệm thức 1</w:t>
            </w:r>
          </w:p>
        </w:tc>
        <w:tc>
          <w:tcPr>
            <w:tcW w:w="18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EE2EB1" w:rsidRPr="00047C79" w:rsidRDefault="00EE2EB1" w:rsidP="009F2D0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Nghiệm thức 2</w:t>
            </w:r>
          </w:p>
        </w:tc>
      </w:tr>
      <w:tr w:rsidR="00EE2EB1" w:rsidRPr="00047C79" w:rsidTr="005A64F8">
        <w:trPr>
          <w:trHeight w:val="319"/>
          <w:jc w:val="center"/>
        </w:trPr>
        <w:tc>
          <w:tcPr>
            <w:tcW w:w="5258" w:type="dxa"/>
            <w:tcBorders>
              <w:top w:val="single" w:sz="4" w:space="0" w:color="auto"/>
              <w:left w:val="single" w:sz="4" w:space="0" w:color="FFFFFF" w:themeColor="background1"/>
              <w:right w:val="single" w:sz="4" w:space="0" w:color="FFFFFF" w:themeColor="background1"/>
            </w:tcBorders>
            <w:shd w:val="clear" w:color="auto" w:fill="auto"/>
            <w:noWrap/>
            <w:vAlign w:val="bottom"/>
            <w:hideMark/>
          </w:tcPr>
          <w:p w:rsidR="00EE2EB1" w:rsidRPr="00047C79" w:rsidRDefault="00EE2EB1" w:rsidP="009F2D0A">
            <w:pPr>
              <w:jc w:val="left"/>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Số lợn nuôi (con)</w:t>
            </w:r>
          </w:p>
        </w:tc>
        <w:tc>
          <w:tcPr>
            <w:tcW w:w="1842" w:type="dxa"/>
            <w:tcBorders>
              <w:top w:val="nil"/>
              <w:left w:val="single" w:sz="4" w:space="0" w:color="FFFFFF" w:themeColor="background1"/>
              <w:right w:val="single" w:sz="4" w:space="0" w:color="FFFFFF" w:themeColor="background1"/>
            </w:tcBorders>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180</w:t>
            </w:r>
          </w:p>
        </w:tc>
        <w:tc>
          <w:tcPr>
            <w:tcW w:w="1843" w:type="dxa"/>
            <w:tcBorders>
              <w:top w:val="nil"/>
              <w:left w:val="single" w:sz="4" w:space="0" w:color="FFFFFF" w:themeColor="background1"/>
              <w:right w:val="single" w:sz="4" w:space="0" w:color="FFFFFF" w:themeColor="background1"/>
            </w:tcBorders>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180</w:t>
            </w:r>
          </w:p>
        </w:tc>
      </w:tr>
      <w:tr w:rsidR="00EE2EB1" w:rsidRPr="00047C79" w:rsidTr="005A64F8">
        <w:trPr>
          <w:trHeight w:val="319"/>
          <w:jc w:val="center"/>
        </w:trPr>
        <w:tc>
          <w:tcPr>
            <w:tcW w:w="5258" w:type="dxa"/>
            <w:shd w:val="clear" w:color="auto" w:fill="auto"/>
            <w:noWrap/>
            <w:vAlign w:val="bottom"/>
            <w:hideMark/>
          </w:tcPr>
          <w:p w:rsidR="00EE2EB1" w:rsidRPr="00047C79" w:rsidRDefault="00EE2EB1" w:rsidP="009F2D0A">
            <w:pPr>
              <w:jc w:val="left"/>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Tổng số ngày nuôi (ngày)</w:t>
            </w:r>
          </w:p>
        </w:tc>
        <w:tc>
          <w:tcPr>
            <w:tcW w:w="1842"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r w:rsidRPr="00047C79">
              <w:rPr>
                <w:rFonts w:ascii="Times New Roman" w:eastAsia="Times New Roman" w:hAnsi="Times New Roman" w:cs="Times New Roman"/>
                <w:color w:val="000000"/>
                <w:sz w:val="24"/>
                <w:szCs w:val="24"/>
              </w:rPr>
              <w:t>000</w:t>
            </w:r>
          </w:p>
        </w:tc>
        <w:tc>
          <w:tcPr>
            <w:tcW w:w="1843"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r w:rsidRPr="00047C79">
              <w:rPr>
                <w:rFonts w:ascii="Times New Roman" w:eastAsia="Times New Roman" w:hAnsi="Times New Roman" w:cs="Times New Roman"/>
                <w:color w:val="000000"/>
                <w:sz w:val="24"/>
                <w:szCs w:val="24"/>
              </w:rPr>
              <w:t>000</w:t>
            </w:r>
          </w:p>
        </w:tc>
      </w:tr>
      <w:tr w:rsidR="00EE2EB1" w:rsidRPr="00047C79" w:rsidTr="005A64F8">
        <w:trPr>
          <w:trHeight w:val="319"/>
          <w:jc w:val="center"/>
        </w:trPr>
        <w:tc>
          <w:tcPr>
            <w:tcW w:w="5258" w:type="dxa"/>
            <w:shd w:val="clear" w:color="auto" w:fill="auto"/>
            <w:noWrap/>
            <w:vAlign w:val="bottom"/>
            <w:hideMark/>
          </w:tcPr>
          <w:p w:rsidR="00EE2EB1" w:rsidRPr="00047C79" w:rsidRDefault="00EE2EB1" w:rsidP="009F2D0A">
            <w:pPr>
              <w:jc w:val="left"/>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Số ca bệnh (Ca)</w:t>
            </w:r>
          </w:p>
        </w:tc>
        <w:tc>
          <w:tcPr>
            <w:tcW w:w="1842"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50</w:t>
            </w:r>
          </w:p>
        </w:tc>
        <w:tc>
          <w:tcPr>
            <w:tcW w:w="1843"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95</w:t>
            </w:r>
          </w:p>
        </w:tc>
      </w:tr>
      <w:tr w:rsidR="00EE2EB1" w:rsidRPr="00047C79" w:rsidTr="005A64F8">
        <w:trPr>
          <w:trHeight w:val="319"/>
          <w:jc w:val="center"/>
        </w:trPr>
        <w:tc>
          <w:tcPr>
            <w:tcW w:w="5258" w:type="dxa"/>
            <w:shd w:val="clear" w:color="auto" w:fill="auto"/>
            <w:noWrap/>
            <w:vAlign w:val="bottom"/>
            <w:hideMark/>
          </w:tcPr>
          <w:p w:rsidR="00EE2EB1" w:rsidRPr="00047C79" w:rsidRDefault="00EE2EB1" w:rsidP="009F2D0A">
            <w:pPr>
              <w:jc w:val="left"/>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Tỷ lệ ca bệnh (%)</w:t>
            </w:r>
          </w:p>
        </w:tc>
        <w:tc>
          <w:tcPr>
            <w:tcW w:w="1842"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27,78</w:t>
            </w:r>
            <w:r w:rsidRPr="00EE2EB1">
              <w:rPr>
                <w:rFonts w:ascii="Times New Roman" w:eastAsia="Times New Roman" w:hAnsi="Times New Roman" w:cs="Times New Roman"/>
                <w:color w:val="000000"/>
                <w:sz w:val="24"/>
                <w:szCs w:val="24"/>
                <w:vertAlign w:val="superscript"/>
              </w:rPr>
              <w:t>a</w:t>
            </w:r>
          </w:p>
        </w:tc>
        <w:tc>
          <w:tcPr>
            <w:tcW w:w="1843"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52,78</w:t>
            </w:r>
            <w:r w:rsidRPr="00EE2EB1">
              <w:rPr>
                <w:rFonts w:ascii="Times New Roman" w:eastAsia="Times New Roman" w:hAnsi="Times New Roman" w:cs="Times New Roman"/>
                <w:color w:val="000000"/>
                <w:sz w:val="24"/>
                <w:szCs w:val="24"/>
                <w:vertAlign w:val="superscript"/>
              </w:rPr>
              <w:t>b</w:t>
            </w:r>
          </w:p>
        </w:tc>
      </w:tr>
      <w:tr w:rsidR="00EE2EB1" w:rsidRPr="00047C79" w:rsidTr="005A64F8">
        <w:trPr>
          <w:trHeight w:val="319"/>
          <w:jc w:val="center"/>
        </w:trPr>
        <w:tc>
          <w:tcPr>
            <w:tcW w:w="5258" w:type="dxa"/>
            <w:shd w:val="clear" w:color="auto" w:fill="auto"/>
            <w:noWrap/>
            <w:vAlign w:val="bottom"/>
            <w:hideMark/>
          </w:tcPr>
          <w:p w:rsidR="00EE2EB1" w:rsidRPr="00047C79" w:rsidRDefault="00EE2EB1" w:rsidP="009F2D0A">
            <w:pPr>
              <w:jc w:val="left"/>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Số ngày mắc bệnh (ngày)</w:t>
            </w:r>
          </w:p>
        </w:tc>
        <w:tc>
          <w:tcPr>
            <w:tcW w:w="1842"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205</w:t>
            </w:r>
          </w:p>
        </w:tc>
        <w:tc>
          <w:tcPr>
            <w:tcW w:w="1843"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515</w:t>
            </w:r>
          </w:p>
        </w:tc>
      </w:tr>
      <w:tr w:rsidR="00EE2EB1" w:rsidRPr="00047C79" w:rsidTr="005A64F8">
        <w:trPr>
          <w:trHeight w:val="319"/>
          <w:jc w:val="center"/>
        </w:trPr>
        <w:tc>
          <w:tcPr>
            <w:tcW w:w="5258" w:type="dxa"/>
            <w:shd w:val="clear" w:color="auto" w:fill="auto"/>
            <w:noWrap/>
            <w:vAlign w:val="bottom"/>
            <w:hideMark/>
          </w:tcPr>
          <w:p w:rsidR="00EE2EB1" w:rsidRPr="00047C79" w:rsidRDefault="00EE2EB1" w:rsidP="009F2D0A">
            <w:pPr>
              <w:jc w:val="left"/>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Tỷ lệ ngày mắc bệnh (%)</w:t>
            </w:r>
          </w:p>
        </w:tc>
        <w:tc>
          <w:tcPr>
            <w:tcW w:w="1842"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0,76</w:t>
            </w:r>
            <w:r w:rsidRPr="00EE2EB1">
              <w:rPr>
                <w:rFonts w:ascii="Times New Roman" w:eastAsia="Times New Roman" w:hAnsi="Times New Roman" w:cs="Times New Roman"/>
                <w:color w:val="000000"/>
                <w:sz w:val="24"/>
                <w:szCs w:val="24"/>
                <w:vertAlign w:val="superscript"/>
              </w:rPr>
              <w:t>a</w:t>
            </w:r>
          </w:p>
        </w:tc>
        <w:tc>
          <w:tcPr>
            <w:tcW w:w="1843" w:type="dxa"/>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1,91</w:t>
            </w:r>
            <w:r w:rsidRPr="00EE2EB1">
              <w:rPr>
                <w:rFonts w:ascii="Times New Roman" w:eastAsia="Times New Roman" w:hAnsi="Times New Roman" w:cs="Times New Roman"/>
                <w:color w:val="000000"/>
                <w:sz w:val="24"/>
                <w:szCs w:val="24"/>
                <w:vertAlign w:val="superscript"/>
              </w:rPr>
              <w:t>b</w:t>
            </w:r>
          </w:p>
        </w:tc>
      </w:tr>
      <w:tr w:rsidR="00EE2EB1" w:rsidRPr="00047C79" w:rsidTr="005A64F8">
        <w:trPr>
          <w:trHeight w:val="319"/>
          <w:jc w:val="center"/>
        </w:trPr>
        <w:tc>
          <w:tcPr>
            <w:tcW w:w="5258" w:type="dxa"/>
            <w:tcBorders>
              <w:left w:val="single" w:sz="4" w:space="0" w:color="FFFFFF" w:themeColor="background1"/>
              <w:bottom w:val="single" w:sz="4" w:space="0" w:color="auto"/>
              <w:right w:val="single" w:sz="4" w:space="0" w:color="FFFFFF" w:themeColor="background1"/>
            </w:tcBorders>
            <w:shd w:val="clear" w:color="auto" w:fill="auto"/>
            <w:noWrap/>
            <w:vAlign w:val="bottom"/>
            <w:hideMark/>
          </w:tcPr>
          <w:p w:rsidR="00EE2EB1" w:rsidRPr="00047C79" w:rsidRDefault="00EE2EB1" w:rsidP="009F2D0A">
            <w:pPr>
              <w:jc w:val="left"/>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Thời gian/ca bệnh (ngày, n=3)</w:t>
            </w:r>
          </w:p>
        </w:tc>
        <w:tc>
          <w:tcPr>
            <w:tcW w:w="1842" w:type="dxa"/>
            <w:tcBorders>
              <w:left w:val="single" w:sz="4" w:space="0" w:color="FFFFFF" w:themeColor="background1"/>
              <w:bottom w:val="single" w:sz="4" w:space="0" w:color="auto"/>
              <w:right w:val="single" w:sz="4" w:space="0" w:color="FFFFFF" w:themeColor="background1"/>
            </w:tcBorders>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4,00</w:t>
            </w:r>
          </w:p>
        </w:tc>
        <w:tc>
          <w:tcPr>
            <w:tcW w:w="1843" w:type="dxa"/>
            <w:tcBorders>
              <w:left w:val="single" w:sz="4" w:space="0" w:color="FFFFFF" w:themeColor="background1"/>
              <w:bottom w:val="single" w:sz="4" w:space="0" w:color="auto"/>
              <w:right w:val="single" w:sz="4" w:space="0" w:color="FFFFFF" w:themeColor="background1"/>
            </w:tcBorders>
            <w:shd w:val="clear" w:color="auto" w:fill="auto"/>
            <w:noWrap/>
            <w:vAlign w:val="bottom"/>
            <w:hideMark/>
          </w:tcPr>
          <w:p w:rsidR="00EE2EB1" w:rsidRPr="00047C79" w:rsidRDefault="00EE2EB1" w:rsidP="009F2D0A">
            <w:pPr>
              <w:jc w:val="center"/>
              <w:rPr>
                <w:rFonts w:ascii="Times New Roman" w:eastAsia="Times New Roman" w:hAnsi="Times New Roman" w:cs="Times New Roman"/>
                <w:color w:val="000000"/>
                <w:sz w:val="24"/>
                <w:szCs w:val="24"/>
              </w:rPr>
            </w:pPr>
            <w:r w:rsidRPr="00047C79">
              <w:rPr>
                <w:rFonts w:ascii="Times New Roman" w:eastAsia="Times New Roman" w:hAnsi="Times New Roman" w:cs="Times New Roman"/>
                <w:color w:val="000000"/>
                <w:sz w:val="24"/>
                <w:szCs w:val="24"/>
              </w:rPr>
              <w:t>5,50</w:t>
            </w:r>
          </w:p>
        </w:tc>
      </w:tr>
    </w:tbl>
    <w:p w:rsidR="00EE2EB1" w:rsidRPr="005A64F8" w:rsidRDefault="00EE2EB1" w:rsidP="005A64F8">
      <w:pPr>
        <w:spacing w:before="120" w:after="120"/>
        <w:jc w:val="left"/>
        <w:rPr>
          <w:rFonts w:ascii="Times New Roman" w:eastAsia="Times New Roman" w:hAnsi="Times New Roman"/>
          <w:i/>
          <w:sz w:val="20"/>
          <w:szCs w:val="24"/>
          <w:lang w:eastAsia="vi-VN"/>
        </w:rPr>
      </w:pPr>
      <w:proofErr w:type="gramStart"/>
      <w:r w:rsidRPr="005A64F8">
        <w:rPr>
          <w:rFonts w:ascii="Times New Roman" w:eastAsia="Times New Roman" w:hAnsi="Times New Roman"/>
          <w:i/>
          <w:sz w:val="20"/>
          <w:szCs w:val="24"/>
          <w:lang w:eastAsia="vi-VN"/>
        </w:rPr>
        <w:t>Các số trong cùng một hàng mang chữ cái khác nhau sai khác có ý nghĩa ở mức P&lt;0,001.</w:t>
      </w:r>
      <w:proofErr w:type="gramEnd"/>
    </w:p>
    <w:p w:rsidR="00626091" w:rsidRPr="005A64F8" w:rsidRDefault="00626091" w:rsidP="005A64F8">
      <w:pPr>
        <w:spacing w:before="120" w:after="120"/>
        <w:jc w:val="both"/>
        <w:rPr>
          <w:rFonts w:ascii="Times New Roman" w:hAnsi="Times New Roman"/>
          <w:sz w:val="24"/>
          <w:szCs w:val="24"/>
          <w:lang w:val="cs-CZ"/>
        </w:rPr>
      </w:pPr>
      <w:r w:rsidRPr="005A64F8">
        <w:rPr>
          <w:rFonts w:ascii="Times New Roman" w:eastAsia="Times New Roman" w:hAnsi="Times New Roman"/>
          <w:sz w:val="24"/>
          <w:szCs w:val="24"/>
          <w:lang w:val="cs-CZ"/>
        </w:rPr>
        <w:t>Trong quá trình</w:t>
      </w:r>
      <w:r w:rsidR="00957629" w:rsidRPr="005A64F8">
        <w:rPr>
          <w:rFonts w:ascii="Times New Roman" w:eastAsia="Times New Roman" w:hAnsi="Times New Roman"/>
          <w:sz w:val="24"/>
          <w:szCs w:val="24"/>
          <w:lang w:val="cs-CZ"/>
        </w:rPr>
        <w:t xml:space="preserve"> nuôi </w:t>
      </w:r>
      <w:r w:rsidR="00D02C1A" w:rsidRPr="005A64F8">
        <w:rPr>
          <w:rFonts w:ascii="Times New Roman" w:eastAsia="Times New Roman" w:hAnsi="Times New Roman"/>
          <w:sz w:val="24"/>
          <w:szCs w:val="24"/>
          <w:lang w:val="cs-CZ"/>
        </w:rPr>
        <w:t xml:space="preserve">lợn trên nền chuồng </w:t>
      </w:r>
      <w:r w:rsidR="00D02C1A" w:rsidRPr="005A64F8">
        <w:rPr>
          <w:rFonts w:ascii="Times New Roman" w:hAnsi="Times New Roman"/>
          <w:sz w:val="24"/>
          <w:szCs w:val="24"/>
        </w:rPr>
        <w:t>không có ĐLSH</w:t>
      </w:r>
      <w:r w:rsidR="00957629" w:rsidRPr="005A64F8">
        <w:rPr>
          <w:rFonts w:ascii="Times New Roman" w:eastAsia="Times New Roman" w:hAnsi="Times New Roman"/>
          <w:sz w:val="24"/>
          <w:szCs w:val="24"/>
          <w:lang w:val="cs-CZ"/>
        </w:rPr>
        <w:t xml:space="preserve">, lợn </w:t>
      </w:r>
      <w:r w:rsidRPr="005A64F8">
        <w:rPr>
          <w:rFonts w:ascii="Times New Roman" w:eastAsia="Times New Roman" w:hAnsi="Times New Roman"/>
          <w:sz w:val="24"/>
          <w:szCs w:val="24"/>
          <w:lang w:val="cs-CZ"/>
        </w:rPr>
        <w:t xml:space="preserve">con mới thả có sức đề kháng  kém lại thường xuyên nằm trên </w:t>
      </w:r>
      <w:r w:rsidR="00957629" w:rsidRPr="005A64F8">
        <w:rPr>
          <w:rFonts w:ascii="Times New Roman" w:eastAsia="Times New Roman" w:hAnsi="Times New Roman"/>
          <w:sz w:val="24"/>
          <w:szCs w:val="24"/>
          <w:lang w:val="cs-CZ"/>
        </w:rPr>
        <w:t>nền xi măng lạnh, ẩm ướt nên lợn</w:t>
      </w:r>
      <w:r w:rsidRPr="005A64F8">
        <w:rPr>
          <w:rFonts w:ascii="Times New Roman" w:eastAsia="Times New Roman" w:hAnsi="Times New Roman"/>
          <w:sz w:val="24"/>
          <w:szCs w:val="24"/>
          <w:lang w:val="cs-CZ"/>
        </w:rPr>
        <w:t xml:space="preserve"> dễ bị c</w:t>
      </w:r>
      <w:r w:rsidR="00957629" w:rsidRPr="005A64F8">
        <w:rPr>
          <w:rFonts w:ascii="Times New Roman" w:eastAsia="Times New Roman" w:hAnsi="Times New Roman"/>
          <w:sz w:val="24"/>
          <w:szCs w:val="24"/>
          <w:lang w:val="cs-CZ"/>
        </w:rPr>
        <w:t>ác bệnh về đường hô hấp. Khi lợn</w:t>
      </w:r>
      <w:r w:rsidRPr="005A64F8">
        <w:rPr>
          <w:rFonts w:ascii="Times New Roman" w:eastAsia="Times New Roman" w:hAnsi="Times New Roman"/>
          <w:sz w:val="24"/>
          <w:szCs w:val="24"/>
          <w:lang w:val="cs-CZ"/>
        </w:rPr>
        <w:t xml:space="preserve"> lớn, lượng phân và nước tiểu thải ra nhiều trong chuồng sinh ra nhiều khí độc hại làm ảnh h</w:t>
      </w:r>
      <w:r w:rsidR="00957629" w:rsidRPr="005A64F8">
        <w:rPr>
          <w:rFonts w:ascii="Times New Roman" w:eastAsia="Times New Roman" w:hAnsi="Times New Roman"/>
          <w:sz w:val="24"/>
          <w:szCs w:val="24"/>
          <w:lang w:val="cs-CZ"/>
        </w:rPr>
        <w:t>ưởng đến hệ thống hô hấp của lợn cũng làm lợn</w:t>
      </w:r>
      <w:r w:rsidRPr="005A64F8">
        <w:rPr>
          <w:rFonts w:ascii="Times New Roman" w:eastAsia="Times New Roman" w:hAnsi="Times New Roman"/>
          <w:sz w:val="24"/>
          <w:szCs w:val="24"/>
          <w:lang w:val="cs-CZ"/>
        </w:rPr>
        <w:t xml:space="preserve"> dễ mắc bệnh hơn.</w:t>
      </w:r>
    </w:p>
    <w:p w:rsidR="00626091" w:rsidRPr="005A64F8" w:rsidRDefault="00F333AF" w:rsidP="005A64F8">
      <w:pPr>
        <w:spacing w:before="120" w:after="120"/>
        <w:jc w:val="both"/>
        <w:rPr>
          <w:rFonts w:ascii="Times New Roman" w:hAnsi="Times New Roman"/>
          <w:sz w:val="24"/>
          <w:szCs w:val="24"/>
          <w:lang w:val="cs-CZ"/>
        </w:rPr>
      </w:pPr>
      <w:r w:rsidRPr="005A64F8">
        <w:rPr>
          <w:rFonts w:ascii="Times New Roman" w:eastAsia="Times New Roman" w:hAnsi="Times New Roman"/>
          <w:sz w:val="24"/>
          <w:szCs w:val="24"/>
          <w:lang w:val="cs-CZ"/>
        </w:rPr>
        <w:t>Ngoài ra, lợn</w:t>
      </w:r>
      <w:r w:rsidR="00626091" w:rsidRPr="005A64F8">
        <w:rPr>
          <w:rFonts w:ascii="Times New Roman" w:eastAsia="Times New Roman" w:hAnsi="Times New Roman"/>
          <w:sz w:val="24"/>
          <w:szCs w:val="24"/>
          <w:lang w:val="cs-CZ"/>
        </w:rPr>
        <w:t xml:space="preserve"> con cai sữa mới thả vào chuồng nuôi cần nhiệt độ tối ưu là 27</w:t>
      </w:r>
      <w:r w:rsidR="00626091" w:rsidRPr="005A64F8">
        <w:rPr>
          <w:rFonts w:ascii="Times New Roman" w:eastAsia="Times New Roman" w:hAnsi="Times New Roman"/>
          <w:sz w:val="24"/>
          <w:szCs w:val="24"/>
          <w:vertAlign w:val="superscript"/>
          <w:lang w:val="cs-CZ"/>
        </w:rPr>
        <w:t>0</w:t>
      </w:r>
      <w:r w:rsidR="00626091" w:rsidRPr="005A64F8">
        <w:rPr>
          <w:rFonts w:ascii="Times New Roman" w:eastAsia="Times New Roman" w:hAnsi="Times New Roman"/>
          <w:sz w:val="24"/>
          <w:szCs w:val="24"/>
          <w:lang w:val="cs-CZ"/>
        </w:rPr>
        <w:t>C và ngưỡng giới hạn là 24</w:t>
      </w:r>
      <w:r w:rsidR="00626091" w:rsidRPr="005A64F8">
        <w:rPr>
          <w:rFonts w:ascii="Times New Roman" w:eastAsia="Times New Roman" w:hAnsi="Times New Roman"/>
          <w:sz w:val="24"/>
          <w:szCs w:val="24"/>
          <w:vertAlign w:val="superscript"/>
          <w:lang w:val="cs-CZ"/>
        </w:rPr>
        <w:t>0</w:t>
      </w:r>
      <w:r w:rsidR="00626091" w:rsidRPr="005A64F8">
        <w:rPr>
          <w:rFonts w:ascii="Times New Roman" w:eastAsia="Times New Roman" w:hAnsi="Times New Roman"/>
          <w:sz w:val="24"/>
          <w:szCs w:val="24"/>
          <w:lang w:val="cs-CZ"/>
        </w:rPr>
        <w:t>C-29</w:t>
      </w:r>
      <w:r w:rsidR="00626091" w:rsidRPr="005A64F8">
        <w:rPr>
          <w:rFonts w:ascii="Times New Roman" w:eastAsia="Times New Roman" w:hAnsi="Times New Roman"/>
          <w:sz w:val="24"/>
          <w:szCs w:val="24"/>
          <w:vertAlign w:val="superscript"/>
          <w:lang w:val="cs-CZ"/>
        </w:rPr>
        <w:t>0</w:t>
      </w:r>
      <w:r w:rsidR="00626091" w:rsidRPr="005A64F8">
        <w:rPr>
          <w:rFonts w:ascii="Times New Roman" w:eastAsia="Times New Roman" w:hAnsi="Times New Roman"/>
          <w:sz w:val="24"/>
          <w:szCs w:val="24"/>
          <w:lang w:val="cs-CZ"/>
        </w:rPr>
        <w:t>C (</w:t>
      </w:r>
      <w:r w:rsidR="00626091" w:rsidRPr="005A64F8">
        <w:rPr>
          <w:rFonts w:ascii="Times New Roman" w:hAnsi="Times New Roman"/>
          <w:sz w:val="24"/>
          <w:szCs w:val="24"/>
          <w:lang w:val="cs-CZ"/>
        </w:rPr>
        <w:t>Phillips và Bickert, 2000). Tại chuồng</w:t>
      </w:r>
      <w:r w:rsidR="00E902D5" w:rsidRPr="005A64F8">
        <w:rPr>
          <w:rFonts w:ascii="Times New Roman" w:hAnsi="Times New Roman"/>
          <w:sz w:val="24"/>
          <w:szCs w:val="24"/>
          <w:lang w:val="cs-CZ"/>
        </w:rPr>
        <w:t xml:space="preserve"> nuôi </w:t>
      </w:r>
      <w:r w:rsidR="00E902D5" w:rsidRPr="005A64F8">
        <w:rPr>
          <w:rFonts w:ascii="Times New Roman" w:hAnsi="Times New Roman"/>
          <w:sz w:val="24"/>
          <w:szCs w:val="24"/>
        </w:rPr>
        <w:t>không có ĐLSH</w:t>
      </w:r>
      <w:r w:rsidR="00626091" w:rsidRPr="005A64F8">
        <w:rPr>
          <w:rFonts w:ascii="Times New Roman" w:hAnsi="Times New Roman"/>
          <w:sz w:val="24"/>
          <w:szCs w:val="24"/>
          <w:lang w:val="cs-CZ"/>
        </w:rPr>
        <w:t>, vào buổi tối thì nhiệt độ ban đêm thấp hơn ngưỡng giới hạ</w:t>
      </w:r>
      <w:r w:rsidR="008B06A0" w:rsidRPr="005A64F8">
        <w:rPr>
          <w:rFonts w:ascii="Times New Roman" w:hAnsi="Times New Roman"/>
          <w:sz w:val="24"/>
          <w:szCs w:val="24"/>
          <w:lang w:val="cs-CZ"/>
        </w:rPr>
        <w:t>n, lợn</w:t>
      </w:r>
      <w:r w:rsidR="00626091" w:rsidRPr="005A64F8">
        <w:rPr>
          <w:rFonts w:ascii="Times New Roman" w:hAnsi="Times New Roman"/>
          <w:sz w:val="24"/>
          <w:szCs w:val="24"/>
          <w:lang w:val="cs-CZ"/>
        </w:rPr>
        <w:t xml:space="preserve"> lại nằm dưới nền xi măng nên sự mất nhiệt củ</w:t>
      </w:r>
      <w:r w:rsidR="008B06A0" w:rsidRPr="005A64F8">
        <w:rPr>
          <w:rFonts w:ascii="Times New Roman" w:hAnsi="Times New Roman"/>
          <w:sz w:val="24"/>
          <w:szCs w:val="24"/>
          <w:lang w:val="cs-CZ"/>
        </w:rPr>
        <w:t>a lợn</w:t>
      </w:r>
      <w:r w:rsidR="00626091" w:rsidRPr="005A64F8">
        <w:rPr>
          <w:rFonts w:ascii="Times New Roman" w:hAnsi="Times New Roman"/>
          <w:sz w:val="24"/>
          <w:szCs w:val="24"/>
          <w:lang w:val="cs-CZ"/>
        </w:rPr>
        <w:t xml:space="preserve"> diễn ra nhanh hơn. Vì vậ</w:t>
      </w:r>
      <w:r w:rsidR="00F944FA" w:rsidRPr="005A64F8">
        <w:rPr>
          <w:rFonts w:ascii="Times New Roman" w:hAnsi="Times New Roman"/>
          <w:sz w:val="24"/>
          <w:szCs w:val="24"/>
          <w:lang w:val="cs-CZ"/>
        </w:rPr>
        <w:t>y lợn</w:t>
      </w:r>
      <w:r w:rsidR="00626091" w:rsidRPr="005A64F8">
        <w:rPr>
          <w:rFonts w:ascii="Times New Roman" w:hAnsi="Times New Roman"/>
          <w:sz w:val="24"/>
          <w:szCs w:val="24"/>
          <w:lang w:val="cs-CZ"/>
        </w:rPr>
        <w:t xml:space="preserve"> con nuôi trên nền </w:t>
      </w:r>
      <w:r w:rsidR="00E902D5" w:rsidRPr="005A64F8">
        <w:rPr>
          <w:rFonts w:ascii="Times New Roman" w:hAnsi="Times New Roman"/>
          <w:sz w:val="24"/>
          <w:szCs w:val="24"/>
          <w:lang w:val="cs-CZ"/>
        </w:rPr>
        <w:t xml:space="preserve">chuồng nuôi </w:t>
      </w:r>
      <w:r w:rsidR="00E902D5" w:rsidRPr="005A64F8">
        <w:rPr>
          <w:rFonts w:ascii="Times New Roman" w:hAnsi="Times New Roman"/>
          <w:sz w:val="24"/>
          <w:szCs w:val="24"/>
        </w:rPr>
        <w:t>không có ĐLSH</w:t>
      </w:r>
      <w:r w:rsidR="00626091" w:rsidRPr="005A64F8">
        <w:rPr>
          <w:rFonts w:ascii="Times New Roman" w:hAnsi="Times New Roman"/>
          <w:sz w:val="24"/>
          <w:szCs w:val="24"/>
          <w:lang w:val="cs-CZ"/>
        </w:rPr>
        <w:t xml:space="preserve"> mà không có biện pháp làm ấm dễ mắc các bệnh về đường hô hấp. Đối vớ</w:t>
      </w:r>
      <w:r w:rsidR="006577D5" w:rsidRPr="005A64F8">
        <w:rPr>
          <w:rFonts w:ascii="Times New Roman" w:hAnsi="Times New Roman"/>
          <w:sz w:val="24"/>
          <w:szCs w:val="24"/>
          <w:lang w:val="cs-CZ"/>
        </w:rPr>
        <w:t>i lợn</w:t>
      </w:r>
      <w:r w:rsidR="00626091" w:rsidRPr="005A64F8">
        <w:rPr>
          <w:rFonts w:ascii="Times New Roman" w:hAnsi="Times New Roman"/>
          <w:sz w:val="24"/>
          <w:szCs w:val="24"/>
          <w:lang w:val="cs-CZ"/>
        </w:rPr>
        <w:t xml:space="preserve"> nuôi trên </w:t>
      </w:r>
      <w:r w:rsidR="00E902D5" w:rsidRPr="005A64F8">
        <w:rPr>
          <w:rFonts w:ascii="Times New Roman" w:hAnsi="Times New Roman"/>
          <w:sz w:val="24"/>
          <w:szCs w:val="24"/>
          <w:lang w:val="cs-CZ"/>
        </w:rPr>
        <w:t xml:space="preserve">nền chuồng có </w:t>
      </w:r>
      <w:r w:rsidR="00626091" w:rsidRPr="005A64F8">
        <w:rPr>
          <w:rFonts w:ascii="Times New Roman" w:hAnsi="Times New Roman"/>
          <w:sz w:val="24"/>
          <w:szCs w:val="24"/>
          <w:lang w:val="cs-CZ"/>
        </w:rPr>
        <w:t>đệm lót sinh họ</w:t>
      </w:r>
      <w:r w:rsidR="006577D5" w:rsidRPr="005A64F8">
        <w:rPr>
          <w:rFonts w:ascii="Times New Roman" w:hAnsi="Times New Roman"/>
          <w:sz w:val="24"/>
          <w:szCs w:val="24"/>
          <w:lang w:val="cs-CZ"/>
        </w:rPr>
        <w:t>c, khi lợn</w:t>
      </w:r>
      <w:r w:rsidR="00626091" w:rsidRPr="005A64F8">
        <w:rPr>
          <w:rFonts w:ascii="Times New Roman" w:hAnsi="Times New Roman"/>
          <w:sz w:val="24"/>
          <w:szCs w:val="24"/>
          <w:lang w:val="cs-CZ"/>
        </w:rPr>
        <w:t xml:space="preserve"> cảm thấy lạnh thì có thể nằm trên nền đệm lót hoặc đào </w:t>
      </w:r>
      <w:r w:rsidR="00626091" w:rsidRPr="005A64F8">
        <w:rPr>
          <w:rFonts w:ascii="Times New Roman" w:hAnsi="Times New Roman"/>
          <w:sz w:val="24"/>
          <w:szCs w:val="24"/>
          <w:lang w:val="cs-CZ"/>
        </w:rPr>
        <w:lastRenderedPageBreak/>
        <w:t xml:space="preserve">xuống nền đệm lót để nằm. Nền đệm </w:t>
      </w:r>
      <w:r w:rsidR="00E902D5" w:rsidRPr="005A64F8">
        <w:rPr>
          <w:rFonts w:ascii="Times New Roman" w:hAnsi="Times New Roman"/>
          <w:sz w:val="24"/>
          <w:szCs w:val="24"/>
          <w:lang w:val="cs-CZ"/>
        </w:rPr>
        <w:t xml:space="preserve">lót </w:t>
      </w:r>
      <w:r w:rsidR="00626091" w:rsidRPr="005A64F8">
        <w:rPr>
          <w:rFonts w:ascii="Times New Roman" w:hAnsi="Times New Roman"/>
          <w:sz w:val="24"/>
          <w:szCs w:val="24"/>
          <w:lang w:val="cs-CZ"/>
        </w:rPr>
        <w:t>có thành phần chủ yếu là trấu và mùn cưa giúp giữ nhiệt tốt, lớp đệm dưới bề mặt từ 15 – 20 cm là lớp hoạt động chủ yếu của vi sinh vật nên có nhiệt độ cao hơn lớp bề mặt (40-60</w:t>
      </w:r>
      <w:r w:rsidR="00626091" w:rsidRPr="005A64F8">
        <w:rPr>
          <w:rFonts w:ascii="Times New Roman" w:hAnsi="Times New Roman"/>
          <w:sz w:val="24"/>
          <w:szCs w:val="24"/>
          <w:vertAlign w:val="superscript"/>
          <w:lang w:val="cs-CZ"/>
        </w:rPr>
        <w:t>0</w:t>
      </w:r>
      <w:r w:rsidR="00626091" w:rsidRPr="005A64F8">
        <w:rPr>
          <w:rFonts w:ascii="Times New Roman" w:hAnsi="Times New Roman"/>
          <w:sz w:val="24"/>
          <w:szCs w:val="24"/>
          <w:lang w:val="cs-CZ"/>
        </w:rPr>
        <w:t>C) nên có thể giữ ấ</w:t>
      </w:r>
      <w:r w:rsidR="00B65711" w:rsidRPr="005A64F8">
        <w:rPr>
          <w:rFonts w:ascii="Times New Roman" w:hAnsi="Times New Roman"/>
          <w:sz w:val="24"/>
          <w:szCs w:val="24"/>
          <w:lang w:val="cs-CZ"/>
        </w:rPr>
        <w:t>m cho lợn</w:t>
      </w:r>
      <w:r w:rsidR="00626091" w:rsidRPr="005A64F8">
        <w:rPr>
          <w:rFonts w:ascii="Times New Roman" w:hAnsi="Times New Roman"/>
          <w:sz w:val="24"/>
          <w:szCs w:val="24"/>
          <w:lang w:val="cs-CZ"/>
        </w:rPr>
        <w:t>. Nhờ đó giảm t</w:t>
      </w:r>
      <w:r w:rsidR="00B65711" w:rsidRPr="005A64F8">
        <w:rPr>
          <w:rFonts w:ascii="Times New Roman" w:hAnsi="Times New Roman"/>
          <w:sz w:val="24"/>
          <w:szCs w:val="24"/>
          <w:lang w:val="cs-CZ"/>
        </w:rPr>
        <w:t>ỷ</w:t>
      </w:r>
      <w:r w:rsidR="00626091" w:rsidRPr="005A64F8">
        <w:rPr>
          <w:rFonts w:ascii="Times New Roman" w:hAnsi="Times New Roman"/>
          <w:sz w:val="24"/>
          <w:szCs w:val="24"/>
          <w:lang w:val="cs-CZ"/>
        </w:rPr>
        <w:t xml:space="preserve"> lệ mắc bệnh </w:t>
      </w:r>
      <w:r w:rsidR="00E902D5" w:rsidRPr="005A64F8">
        <w:rPr>
          <w:rFonts w:ascii="Times New Roman" w:hAnsi="Times New Roman"/>
          <w:sz w:val="24"/>
          <w:szCs w:val="24"/>
          <w:lang w:val="cs-CZ"/>
        </w:rPr>
        <w:t xml:space="preserve">đường </w:t>
      </w:r>
      <w:r w:rsidR="00626091" w:rsidRPr="005A64F8">
        <w:rPr>
          <w:rFonts w:ascii="Times New Roman" w:hAnsi="Times New Roman"/>
          <w:sz w:val="24"/>
          <w:szCs w:val="24"/>
          <w:lang w:val="cs-CZ"/>
        </w:rPr>
        <w:t>hô hấ</w:t>
      </w:r>
      <w:r w:rsidR="00B65711" w:rsidRPr="005A64F8">
        <w:rPr>
          <w:rFonts w:ascii="Times New Roman" w:hAnsi="Times New Roman"/>
          <w:sz w:val="24"/>
          <w:szCs w:val="24"/>
          <w:lang w:val="cs-CZ"/>
        </w:rPr>
        <w:t>p cho lợn</w:t>
      </w:r>
      <w:r w:rsidR="00626091" w:rsidRPr="005A64F8">
        <w:rPr>
          <w:rFonts w:ascii="Times New Roman" w:hAnsi="Times New Roman"/>
          <w:sz w:val="24"/>
          <w:szCs w:val="24"/>
          <w:lang w:val="cs-CZ"/>
        </w:rPr>
        <w:t>.</w:t>
      </w:r>
    </w:p>
    <w:p w:rsidR="00626091" w:rsidRPr="005A64F8" w:rsidRDefault="006878D1" w:rsidP="005A64F8">
      <w:pPr>
        <w:spacing w:before="120" w:after="120"/>
        <w:jc w:val="both"/>
        <w:rPr>
          <w:rFonts w:ascii="Times New Roman" w:hAnsi="Times New Roman"/>
          <w:sz w:val="24"/>
          <w:szCs w:val="24"/>
          <w:lang w:val="cs-CZ"/>
        </w:rPr>
      </w:pPr>
      <w:r w:rsidRPr="005A64F8">
        <w:rPr>
          <w:rFonts w:ascii="Times New Roman" w:hAnsi="Times New Roman"/>
          <w:sz w:val="24"/>
          <w:szCs w:val="24"/>
          <w:lang w:val="cs-CZ"/>
        </w:rPr>
        <w:t>Lợn</w:t>
      </w:r>
      <w:r w:rsidR="00626091" w:rsidRPr="005A64F8">
        <w:rPr>
          <w:rFonts w:ascii="Times New Roman" w:hAnsi="Times New Roman"/>
          <w:sz w:val="24"/>
          <w:szCs w:val="24"/>
          <w:lang w:val="cs-CZ"/>
        </w:rPr>
        <w:t xml:space="preserve"> sinh trưởng có ngưỡng nhiệt độ tối ưu</w:t>
      </w:r>
      <w:r w:rsidR="00626091" w:rsidRPr="005A64F8">
        <w:rPr>
          <w:rFonts w:ascii="Times New Roman" w:hAnsi="Times New Roman"/>
          <w:iCs/>
          <w:sz w:val="24"/>
          <w:szCs w:val="24"/>
          <w:lang w:val="cs-CZ"/>
        </w:rPr>
        <w:t>.</w:t>
      </w:r>
      <w:r w:rsidR="00626091" w:rsidRPr="005A64F8">
        <w:rPr>
          <w:rFonts w:ascii="Times New Roman" w:hAnsi="Times New Roman"/>
          <w:b/>
          <w:iCs/>
          <w:sz w:val="24"/>
          <w:szCs w:val="24"/>
          <w:lang w:val="cs-CZ"/>
        </w:rPr>
        <w:t xml:space="preserve"> </w:t>
      </w:r>
      <w:r w:rsidR="00626091" w:rsidRPr="005A64F8">
        <w:rPr>
          <w:rFonts w:ascii="Times New Roman" w:hAnsi="Times New Roman"/>
          <w:iCs/>
          <w:sz w:val="24"/>
          <w:szCs w:val="24"/>
          <w:lang w:val="cs-CZ"/>
        </w:rPr>
        <w:t>Khi vượt quá ngưỡ</w:t>
      </w:r>
      <w:r w:rsidRPr="005A64F8">
        <w:rPr>
          <w:rFonts w:ascii="Times New Roman" w:hAnsi="Times New Roman"/>
          <w:iCs/>
          <w:sz w:val="24"/>
          <w:szCs w:val="24"/>
          <w:lang w:val="cs-CZ"/>
        </w:rPr>
        <w:t>ng này lợn</w:t>
      </w:r>
      <w:r w:rsidR="00626091" w:rsidRPr="005A64F8">
        <w:rPr>
          <w:rFonts w:ascii="Times New Roman" w:hAnsi="Times New Roman"/>
          <w:iCs/>
          <w:sz w:val="24"/>
          <w:szCs w:val="24"/>
          <w:lang w:val="cs-CZ"/>
        </w:rPr>
        <w:t xml:space="preserve"> sẽ bị stress nhiệt làm giảm tăng trưởng, giảm hiệu quả sử dụng thức ăn, giảm sức đề kháng, dễ nhiễm bệnh</w:t>
      </w:r>
      <w:r w:rsidR="000330AB" w:rsidRPr="005A64F8">
        <w:rPr>
          <w:rFonts w:ascii="Times New Roman" w:hAnsi="Times New Roman"/>
          <w:iCs/>
          <w:sz w:val="24"/>
          <w:szCs w:val="24"/>
          <w:lang w:val="cs-CZ"/>
        </w:rPr>
        <w:t>,</w:t>
      </w:r>
      <w:r w:rsidR="00626091" w:rsidRPr="005A64F8">
        <w:rPr>
          <w:rFonts w:ascii="Times New Roman" w:hAnsi="Times New Roman"/>
          <w:iCs/>
          <w:sz w:val="24"/>
          <w:szCs w:val="24"/>
          <w:lang w:val="cs-CZ"/>
        </w:rPr>
        <w:t xml:space="preserve"> nhất là những bệnh</w:t>
      </w:r>
      <w:r w:rsidR="000330AB" w:rsidRPr="005A64F8">
        <w:rPr>
          <w:rFonts w:ascii="Times New Roman" w:hAnsi="Times New Roman"/>
          <w:iCs/>
          <w:sz w:val="24"/>
          <w:szCs w:val="24"/>
          <w:lang w:val="cs-CZ"/>
        </w:rPr>
        <w:t xml:space="preserve"> đường</w:t>
      </w:r>
      <w:r w:rsidR="00626091" w:rsidRPr="005A64F8">
        <w:rPr>
          <w:rFonts w:ascii="Times New Roman" w:hAnsi="Times New Roman"/>
          <w:iCs/>
          <w:sz w:val="24"/>
          <w:szCs w:val="24"/>
          <w:lang w:val="cs-CZ"/>
        </w:rPr>
        <w:t xml:space="preserve"> hô hấ</w:t>
      </w:r>
      <w:r w:rsidRPr="005A64F8">
        <w:rPr>
          <w:rFonts w:ascii="Times New Roman" w:hAnsi="Times New Roman"/>
          <w:iCs/>
          <w:sz w:val="24"/>
          <w:szCs w:val="24"/>
          <w:lang w:val="cs-CZ"/>
        </w:rPr>
        <w:t>p. Khi lợn</w:t>
      </w:r>
      <w:r w:rsidR="00626091" w:rsidRPr="005A64F8">
        <w:rPr>
          <w:rFonts w:ascii="Times New Roman" w:hAnsi="Times New Roman"/>
          <w:iCs/>
          <w:sz w:val="24"/>
          <w:szCs w:val="24"/>
          <w:lang w:val="cs-CZ"/>
        </w:rPr>
        <w:t xml:space="preserve"> lớn, lượng phân và nước tiểu thải ra nhiều hơn làm vi sinh vật trong lớp đệm lót hoạt động mạnh dẫn đến nhiệt độ của lớp đệm lót tăng. Điều này làm tăng nhiệt độ chuồng nuôi, hơn nữa lớp đệm lót có tính chất giữ nhiệt tốt, </w:t>
      </w:r>
      <w:r w:rsidR="000330AB" w:rsidRPr="005A64F8">
        <w:rPr>
          <w:rFonts w:ascii="Times New Roman" w:hAnsi="Times New Roman"/>
          <w:iCs/>
          <w:sz w:val="24"/>
          <w:szCs w:val="24"/>
          <w:lang w:val="cs-CZ"/>
        </w:rPr>
        <w:t xml:space="preserve">có tác dụng </w:t>
      </w:r>
      <w:r w:rsidR="00626091" w:rsidRPr="005A64F8">
        <w:rPr>
          <w:rFonts w:ascii="Times New Roman" w:hAnsi="Times New Roman"/>
          <w:iCs/>
          <w:sz w:val="24"/>
          <w:szCs w:val="24"/>
          <w:lang w:val="cs-CZ"/>
        </w:rPr>
        <w:t>giữ ấ</w:t>
      </w:r>
      <w:r w:rsidRPr="005A64F8">
        <w:rPr>
          <w:rFonts w:ascii="Times New Roman" w:hAnsi="Times New Roman"/>
          <w:iCs/>
          <w:sz w:val="24"/>
          <w:szCs w:val="24"/>
          <w:lang w:val="cs-CZ"/>
        </w:rPr>
        <w:t>m cho lợn</w:t>
      </w:r>
      <w:r w:rsidR="000330AB" w:rsidRPr="005A64F8">
        <w:rPr>
          <w:rFonts w:ascii="Times New Roman" w:hAnsi="Times New Roman"/>
          <w:iCs/>
          <w:sz w:val="24"/>
          <w:szCs w:val="24"/>
          <w:lang w:val="cs-CZ"/>
        </w:rPr>
        <w:t xml:space="preserve">, </w:t>
      </w:r>
      <w:r w:rsidR="00626091" w:rsidRPr="005A64F8">
        <w:rPr>
          <w:rFonts w:ascii="Times New Roman" w:hAnsi="Times New Roman"/>
          <w:iCs/>
          <w:sz w:val="24"/>
          <w:szCs w:val="24"/>
          <w:lang w:val="cs-CZ"/>
        </w:rPr>
        <w:t>góp phần làm giảm bệnh đường hô hấp.</w:t>
      </w:r>
    </w:p>
    <w:p w:rsidR="00F8381B" w:rsidRPr="005A64F8" w:rsidRDefault="00F617C6" w:rsidP="005A64F8">
      <w:pPr>
        <w:spacing w:before="120" w:after="120"/>
        <w:jc w:val="both"/>
        <w:rPr>
          <w:rFonts w:ascii="Times New Roman" w:hAnsi="Times New Roman"/>
          <w:iCs/>
          <w:sz w:val="24"/>
          <w:szCs w:val="24"/>
          <w:lang w:val="cs-CZ"/>
        </w:rPr>
      </w:pPr>
      <w:r w:rsidRPr="005A64F8">
        <w:rPr>
          <w:rFonts w:ascii="Times New Roman" w:hAnsi="Times New Roman"/>
          <w:iCs/>
          <w:sz w:val="24"/>
          <w:szCs w:val="24"/>
          <w:lang w:val="cs-CZ"/>
        </w:rPr>
        <w:t>Đ</w:t>
      </w:r>
      <w:r w:rsidR="00F8381B" w:rsidRPr="005A64F8">
        <w:rPr>
          <w:rFonts w:ascii="Times New Roman" w:hAnsi="Times New Roman"/>
          <w:iCs/>
          <w:sz w:val="24"/>
          <w:szCs w:val="24"/>
          <w:lang w:val="cs-CZ"/>
        </w:rPr>
        <w:t xml:space="preserve">ối với chuồng </w:t>
      </w:r>
      <w:r w:rsidRPr="005A64F8">
        <w:rPr>
          <w:rFonts w:ascii="Times New Roman" w:hAnsi="Times New Roman"/>
          <w:iCs/>
          <w:sz w:val="24"/>
          <w:szCs w:val="24"/>
          <w:lang w:val="cs-CZ"/>
        </w:rPr>
        <w:t xml:space="preserve">nuôi lợn ở nghiệm thức 1, </w:t>
      </w:r>
      <w:r w:rsidR="00F8381B" w:rsidRPr="005A64F8">
        <w:rPr>
          <w:rFonts w:ascii="Times New Roman" w:hAnsi="Times New Roman"/>
          <w:iCs/>
          <w:sz w:val="24"/>
          <w:szCs w:val="24"/>
          <w:lang w:val="cs-CZ"/>
        </w:rPr>
        <w:t xml:space="preserve">có 1/3 diện tích chuồng là nền xi măng nên lợn có thể lên nằm lúc nóng giúp lợn thoát nhiệt tốt hơn. Ngoài ra chuồng </w:t>
      </w:r>
      <w:r w:rsidRPr="005A64F8">
        <w:rPr>
          <w:rFonts w:ascii="Times New Roman" w:hAnsi="Times New Roman"/>
          <w:iCs/>
          <w:sz w:val="24"/>
          <w:szCs w:val="24"/>
          <w:lang w:val="cs-CZ"/>
        </w:rPr>
        <w:t>nuôi lợn ở nghiệm thức 1</w:t>
      </w:r>
      <w:r w:rsidR="00F8381B" w:rsidRPr="005A64F8">
        <w:rPr>
          <w:rFonts w:ascii="Times New Roman" w:hAnsi="Times New Roman"/>
          <w:iCs/>
          <w:sz w:val="24"/>
          <w:szCs w:val="24"/>
          <w:lang w:val="cs-CZ"/>
        </w:rPr>
        <w:t xml:space="preserve"> còn trang bị thêm hệ thống quạt công nghiệp và hệ thống phun sương làm mát. Hệ thống phun sương có thể giảm nhiệt độ chuồng nuôi vào những ngày nắng nóng từ 3 - 5</w:t>
      </w:r>
      <w:r w:rsidR="00F8381B" w:rsidRPr="005A64F8">
        <w:rPr>
          <w:rFonts w:ascii="Times New Roman" w:hAnsi="Times New Roman"/>
          <w:iCs/>
          <w:sz w:val="24"/>
          <w:szCs w:val="24"/>
          <w:vertAlign w:val="superscript"/>
          <w:lang w:val="cs-CZ"/>
        </w:rPr>
        <w:t>0</w:t>
      </w:r>
      <w:r w:rsidR="00F8381B" w:rsidRPr="005A64F8">
        <w:rPr>
          <w:rFonts w:ascii="Times New Roman" w:hAnsi="Times New Roman"/>
          <w:iCs/>
          <w:sz w:val="24"/>
          <w:szCs w:val="24"/>
          <w:lang w:val="cs-CZ"/>
        </w:rPr>
        <w:t xml:space="preserve">C. Hệ thống quạt giúp lưu thông không khí giúp lợn thoát nhiệt tốt hơn. Nhờ đó chuồng </w:t>
      </w:r>
      <w:r w:rsidRPr="005A64F8">
        <w:rPr>
          <w:rFonts w:ascii="Times New Roman" w:hAnsi="Times New Roman"/>
          <w:iCs/>
          <w:sz w:val="24"/>
          <w:szCs w:val="24"/>
          <w:lang w:val="cs-CZ"/>
        </w:rPr>
        <w:t xml:space="preserve">nuôi có nền chuồng làm bằng ĐLSH </w:t>
      </w:r>
      <w:r w:rsidR="00F8381B" w:rsidRPr="005A64F8">
        <w:rPr>
          <w:rFonts w:ascii="Times New Roman" w:hAnsi="Times New Roman"/>
          <w:iCs/>
          <w:sz w:val="24"/>
          <w:szCs w:val="24"/>
          <w:lang w:val="cs-CZ"/>
        </w:rPr>
        <w:t xml:space="preserve">có thể giảm được hiện tượng stress nhiệt do đệm lót sinh học gây ra. </w:t>
      </w:r>
    </w:p>
    <w:p w:rsidR="00F8381B" w:rsidRPr="005A64F8" w:rsidRDefault="00F8381B" w:rsidP="005A64F8">
      <w:pPr>
        <w:spacing w:before="120" w:after="120"/>
        <w:jc w:val="both"/>
        <w:rPr>
          <w:rFonts w:ascii="Times New Roman" w:hAnsi="Times New Roman"/>
          <w:sz w:val="24"/>
          <w:szCs w:val="24"/>
          <w:shd w:val="clear" w:color="auto" w:fill="FFFFFF"/>
          <w:lang w:val="cs-CZ"/>
        </w:rPr>
      </w:pPr>
      <w:r w:rsidRPr="005A64F8">
        <w:rPr>
          <w:rFonts w:ascii="Times New Roman" w:hAnsi="Times New Roman"/>
          <w:sz w:val="24"/>
          <w:szCs w:val="24"/>
          <w:shd w:val="clear" w:color="auto" w:fill="FFFFFF"/>
          <w:lang w:val="cs-CZ"/>
        </w:rPr>
        <w:t xml:space="preserve">Bình thường, đệm lót sinh học có thể sử dụng được trong 4 năm. Trong quá trình hoạt động trong chuồng nuôi đệm lót sinh </w:t>
      </w:r>
      <w:r w:rsidR="00BE303A" w:rsidRPr="005A64F8">
        <w:rPr>
          <w:rFonts w:ascii="Times New Roman" w:hAnsi="Times New Roman"/>
          <w:sz w:val="24"/>
          <w:szCs w:val="24"/>
          <w:shd w:val="clear" w:color="auto" w:fill="FFFFFF"/>
          <w:lang w:val="cs-CZ"/>
        </w:rPr>
        <w:t>học</w:t>
      </w:r>
      <w:r w:rsidRPr="005A64F8">
        <w:rPr>
          <w:rFonts w:ascii="Times New Roman" w:hAnsi="Times New Roman"/>
          <w:sz w:val="24"/>
          <w:szCs w:val="24"/>
          <w:shd w:val="clear" w:color="auto" w:fill="FFFFFF"/>
          <w:lang w:val="cs-CZ"/>
        </w:rPr>
        <w:t>, vật nuôi có thể ăn men vi sinh vật có trong đệm lót sẽ giúp tiêu hóa thức ăn tốt hơn, làm tăng khả năng hấp thu axit amin, qua đó tăng độ mềm, vị ngọt tự nhiên cho thịt so với sản phẩm làm ra từ chăn nuôi thông thường, đồng thời người chăn nuôi có thể tiết kiệm được 80% nước, 60% nhân lực, 10% chi phí thức ăn, thuốc thú y phòng trừ dịch bệnh. Đặc biệt, trong đệm lót chứa các vi sinh vật có lợi nên sẽ rất hiệu quả trong việc phòng chống các bệnh dịch có hại như lở mồm long móng, tai xanh, cúm</w:t>
      </w:r>
      <w:r w:rsidRPr="005A64F8">
        <w:rPr>
          <w:rStyle w:val="apple-converted-space"/>
          <w:rFonts w:ascii="Times New Roman" w:hAnsi="Times New Roman"/>
          <w:sz w:val="24"/>
          <w:szCs w:val="24"/>
          <w:shd w:val="clear" w:color="auto" w:fill="FFFFFF"/>
          <w:lang w:val="cs-CZ"/>
        </w:rPr>
        <w:t> (Nguyễn Kim Đường, 2011).</w:t>
      </w:r>
    </w:p>
    <w:p w:rsidR="00EA3BD1" w:rsidRPr="005A64F8" w:rsidRDefault="00F8381B" w:rsidP="005A64F8">
      <w:pPr>
        <w:spacing w:before="120" w:after="120"/>
        <w:jc w:val="both"/>
        <w:rPr>
          <w:rStyle w:val="apple-converted-space"/>
          <w:rFonts w:ascii="Times New Roman" w:hAnsi="Times New Roman"/>
          <w:sz w:val="24"/>
          <w:szCs w:val="24"/>
          <w:shd w:val="clear" w:color="auto" w:fill="FFFFFF"/>
          <w:lang w:val="cs-CZ"/>
        </w:rPr>
      </w:pPr>
      <w:r w:rsidRPr="005A64F8">
        <w:rPr>
          <w:rFonts w:ascii="Times New Roman" w:hAnsi="Times New Roman"/>
          <w:sz w:val="24"/>
          <w:szCs w:val="24"/>
          <w:shd w:val="clear" w:color="auto" w:fill="FFFFFF"/>
          <w:lang w:val="cs-CZ"/>
        </w:rPr>
        <w:t>Môi trường đệm lót sinh học tạo điều kiện cho</w:t>
      </w:r>
      <w:r w:rsidR="00BE303A" w:rsidRPr="005A64F8">
        <w:rPr>
          <w:rFonts w:ascii="Times New Roman" w:hAnsi="Times New Roman"/>
          <w:sz w:val="24"/>
          <w:szCs w:val="24"/>
          <w:shd w:val="clear" w:color="auto" w:fill="FFFFFF"/>
          <w:lang w:val="cs-CZ"/>
        </w:rPr>
        <w:t xml:space="preserve"> lợn </w:t>
      </w:r>
      <w:r w:rsidRPr="005A64F8">
        <w:rPr>
          <w:rFonts w:ascii="Times New Roman" w:hAnsi="Times New Roman"/>
          <w:sz w:val="24"/>
          <w:szCs w:val="24"/>
          <w:shd w:val="clear" w:color="auto" w:fill="FFFFFF"/>
          <w:lang w:val="cs-CZ"/>
        </w:rPr>
        <w:t xml:space="preserve">được vận động nhiều, không bị stress, ít bệnh tật, cho nên giảm tồn dư kháng sinh trong các sản phẩm chăn nuôi; sản phẩm có độ vệ sinh an toàn thực phẩm rất cao. Nhưng mùa nóng có nhiệt độ cao ảnh hưởng đến sinh trưởng của đàn </w:t>
      </w:r>
      <w:r w:rsidR="00BE303A" w:rsidRPr="005A64F8">
        <w:rPr>
          <w:rFonts w:ascii="Times New Roman" w:hAnsi="Times New Roman"/>
          <w:sz w:val="24"/>
          <w:szCs w:val="24"/>
          <w:shd w:val="clear" w:color="auto" w:fill="FFFFFF"/>
          <w:lang w:val="cs-CZ"/>
        </w:rPr>
        <w:t>lợn</w:t>
      </w:r>
      <w:r w:rsidRPr="005A64F8">
        <w:rPr>
          <w:rFonts w:ascii="Times New Roman" w:hAnsi="Times New Roman"/>
          <w:sz w:val="24"/>
          <w:szCs w:val="24"/>
          <w:shd w:val="clear" w:color="auto" w:fill="FFFFFF"/>
          <w:lang w:val="cs-CZ"/>
        </w:rPr>
        <w:t>; nuôi</w:t>
      </w:r>
      <w:r w:rsidR="00BE303A" w:rsidRPr="005A64F8">
        <w:rPr>
          <w:rFonts w:ascii="Times New Roman" w:hAnsi="Times New Roman"/>
          <w:sz w:val="24"/>
          <w:szCs w:val="24"/>
          <w:shd w:val="clear" w:color="auto" w:fill="FFFFFF"/>
          <w:lang w:val="cs-CZ"/>
        </w:rPr>
        <w:t xml:space="preserve"> lợn </w:t>
      </w:r>
      <w:r w:rsidRPr="005A64F8">
        <w:rPr>
          <w:rFonts w:ascii="Times New Roman" w:hAnsi="Times New Roman"/>
          <w:sz w:val="24"/>
          <w:szCs w:val="24"/>
          <w:shd w:val="clear" w:color="auto" w:fill="FFFFFF"/>
          <w:lang w:val="cs-CZ"/>
        </w:rPr>
        <w:t xml:space="preserve">với mật độ thưa nên chưa tận dụng tối đa quỹ đất; đệm lót mùn cưa sau một thời gian dùng bị nén chặt gây khó khăn cho việc xới tơi đệm lót hàng ngày hoặc khô quá tạo nên môi trường nhiều bụi là nguyên nhân gây cho đàn </w:t>
      </w:r>
      <w:r w:rsidR="00BE303A" w:rsidRPr="005A64F8">
        <w:rPr>
          <w:rFonts w:ascii="Times New Roman" w:hAnsi="Times New Roman"/>
          <w:sz w:val="24"/>
          <w:szCs w:val="24"/>
          <w:shd w:val="clear" w:color="auto" w:fill="FFFFFF"/>
          <w:lang w:val="cs-CZ"/>
        </w:rPr>
        <w:t xml:space="preserve">lợn </w:t>
      </w:r>
      <w:r w:rsidRPr="005A64F8">
        <w:rPr>
          <w:rFonts w:ascii="Times New Roman" w:hAnsi="Times New Roman"/>
          <w:sz w:val="24"/>
          <w:szCs w:val="24"/>
          <w:shd w:val="clear" w:color="auto" w:fill="FFFFFF"/>
          <w:lang w:val="cs-CZ"/>
        </w:rPr>
        <w:t>bị bệnh đường hô hấp; khi sử dụng đòi hỏi phải chuẩn bị khối lượng lớn mùn cưa, trấu</w:t>
      </w:r>
      <w:r w:rsidRPr="005A64F8">
        <w:rPr>
          <w:rStyle w:val="apple-converted-space"/>
          <w:rFonts w:ascii="Times New Roman" w:hAnsi="Times New Roman"/>
          <w:sz w:val="24"/>
          <w:szCs w:val="24"/>
          <w:shd w:val="clear" w:color="auto" w:fill="FFFFFF"/>
          <w:lang w:val="cs-CZ"/>
        </w:rPr>
        <w:t xml:space="preserve"> (Nguyễn Xuân Trường, 2015).</w:t>
      </w:r>
    </w:p>
    <w:p w:rsidR="00A0596F" w:rsidRPr="005A64F8" w:rsidRDefault="00305A99" w:rsidP="005A64F8">
      <w:pPr>
        <w:spacing w:before="120" w:after="120"/>
        <w:jc w:val="both"/>
        <w:rPr>
          <w:rFonts w:ascii="Times New Roman" w:hAnsi="Times New Roman" w:cs="Times New Roman"/>
          <w:sz w:val="24"/>
          <w:szCs w:val="24"/>
          <w:lang w:val="cs-CZ"/>
        </w:rPr>
      </w:pPr>
      <w:r w:rsidRPr="005A64F8">
        <w:rPr>
          <w:rStyle w:val="apple-converted-space"/>
          <w:rFonts w:ascii="Times New Roman" w:hAnsi="Times New Roman"/>
          <w:sz w:val="24"/>
          <w:szCs w:val="24"/>
          <w:shd w:val="clear" w:color="auto" w:fill="FFFFFF"/>
          <w:lang w:val="cs-CZ"/>
        </w:rPr>
        <w:t>Tóm lại, lợn nuôi trên đệm lót sinh học có tỷ lệ nhiễm bệnh do vi khuẩn thấp do chúng có sức đề kháng tự nhiên và sức đề kháng này được tăng lên khi sống trong môi trường thoải mái, hơn nữa do tăng số lượng vi sinh vật có ích lên rất nhiều lần so với vi khuẩn có hại trong tự nhiên nên có sự tiêu diệt vi khuẩn có hại do tác dụng đối kháng giữa chúng. Tuy nhiên, trong thực tế có thể các vi khuẩn có hại gây bệnh không bị tiêu diệt hết, song chúng nằm trong phạm vi hoàn toàn có thể kiểm soát, vô hại với vât nuôi do chúng ở trạng thái bị ức chế hoặc bất hoạt. Cũng chính vì vậy mà lợn còn được tăng cường sinh kháng thể đặc biệt, có tác dụng miễn dịch do các vi khuẩn, vi-rút gây bệnh bị suy yếu làm giảm độc lực</w:t>
      </w:r>
      <w:r w:rsidR="005A64F8">
        <w:rPr>
          <w:rStyle w:val="apple-converted-space"/>
          <w:rFonts w:ascii="Times New Roman" w:hAnsi="Times New Roman"/>
          <w:sz w:val="24"/>
          <w:szCs w:val="24"/>
          <w:shd w:val="clear" w:color="auto" w:fill="FFFFFF"/>
          <w:lang w:val="cs-CZ"/>
        </w:rPr>
        <w:t xml:space="preserve"> </w:t>
      </w:r>
      <w:r w:rsidR="00FD0CB5" w:rsidRPr="005A64F8">
        <w:rPr>
          <w:rStyle w:val="apple-converted-space"/>
          <w:rFonts w:ascii="Times New Roman" w:hAnsi="Times New Roman"/>
          <w:sz w:val="24"/>
          <w:szCs w:val="24"/>
          <w:shd w:val="clear" w:color="auto" w:fill="FFFFFF"/>
          <w:lang w:val="cs-CZ"/>
        </w:rPr>
        <w:t>(</w:t>
      </w:r>
      <w:r w:rsidR="00FD0CB5" w:rsidRPr="005A64F8">
        <w:rPr>
          <w:rFonts w:ascii="Times New Roman" w:hAnsi="Times New Roman" w:cs="Times New Roman"/>
          <w:sz w:val="24"/>
          <w:szCs w:val="24"/>
          <w:lang w:val="cs-CZ"/>
        </w:rPr>
        <w:t>Shao-Y Sheen, 2005).</w:t>
      </w:r>
    </w:p>
    <w:p w:rsidR="00FD3E5E" w:rsidRPr="005A64F8" w:rsidRDefault="00FD3E5E" w:rsidP="005A64F8">
      <w:pPr>
        <w:spacing w:before="120" w:after="120"/>
        <w:jc w:val="both"/>
        <w:rPr>
          <w:rFonts w:ascii="Times New Roman" w:eastAsia="Times New Roman" w:hAnsi="Times New Roman"/>
          <w:b/>
          <w:sz w:val="24"/>
          <w:szCs w:val="24"/>
          <w:lang w:eastAsia="vi-VN"/>
        </w:rPr>
      </w:pPr>
      <w:r w:rsidRPr="005A64F8">
        <w:rPr>
          <w:rFonts w:ascii="Times New Roman" w:eastAsia="Times New Roman" w:hAnsi="Times New Roman"/>
          <w:b/>
          <w:sz w:val="24"/>
          <w:szCs w:val="24"/>
          <w:lang w:val="vi-VN" w:eastAsia="vi-VN"/>
        </w:rPr>
        <w:t>T</w:t>
      </w:r>
      <w:r w:rsidRPr="005A64F8">
        <w:rPr>
          <w:rFonts w:ascii="Times New Roman" w:eastAsia="Times New Roman" w:hAnsi="Times New Roman"/>
          <w:b/>
          <w:sz w:val="24"/>
          <w:szCs w:val="24"/>
          <w:lang w:eastAsia="vi-VN"/>
        </w:rPr>
        <w:t xml:space="preserve">ăng </w:t>
      </w:r>
      <w:r w:rsidR="00AE330C">
        <w:rPr>
          <w:rFonts w:ascii="Times New Roman" w:eastAsia="Times New Roman" w:hAnsi="Times New Roman"/>
          <w:b/>
          <w:sz w:val="24"/>
          <w:szCs w:val="24"/>
          <w:lang w:eastAsia="vi-VN"/>
        </w:rPr>
        <w:t>khối lượng cơ thể</w:t>
      </w:r>
      <w:r w:rsidRPr="005A64F8">
        <w:rPr>
          <w:rFonts w:ascii="Times New Roman" w:eastAsia="Times New Roman" w:hAnsi="Times New Roman"/>
          <w:b/>
          <w:sz w:val="24"/>
          <w:szCs w:val="24"/>
          <w:lang w:eastAsia="vi-VN"/>
        </w:rPr>
        <w:t xml:space="preserve"> và tiêu tốn thức ăn của lợn thí nghiệm</w:t>
      </w:r>
    </w:p>
    <w:p w:rsidR="00284939" w:rsidRPr="005A64F8" w:rsidRDefault="00284939" w:rsidP="005A64F8">
      <w:pPr>
        <w:spacing w:before="120" w:after="120"/>
        <w:jc w:val="center"/>
        <w:rPr>
          <w:rFonts w:ascii="Times New Roman" w:hAnsi="Times New Roman"/>
          <w:sz w:val="24"/>
          <w:szCs w:val="24"/>
          <w:lang w:val="cs-CZ"/>
        </w:rPr>
      </w:pPr>
      <w:r w:rsidRPr="005A64F8">
        <w:rPr>
          <w:rFonts w:ascii="Times New Roman" w:hAnsi="Times New Roman"/>
          <w:sz w:val="24"/>
          <w:szCs w:val="24"/>
          <w:lang w:val="cs-CZ"/>
        </w:rPr>
        <w:t>Bảng 4. Tăng trọng và tiêu tốn thức ăn</w:t>
      </w:r>
    </w:p>
    <w:tbl>
      <w:tblPr>
        <w:tblW w:w="8963" w:type="dxa"/>
        <w:jc w:val="center"/>
        <w:tblInd w:w="-91" w:type="dxa"/>
        <w:tblLook w:val="04A0" w:firstRow="1" w:lastRow="0" w:firstColumn="1" w:lastColumn="0" w:noHBand="0" w:noVBand="1"/>
      </w:tblPr>
      <w:tblGrid>
        <w:gridCol w:w="3885"/>
        <w:gridCol w:w="634"/>
        <w:gridCol w:w="1776"/>
        <w:gridCol w:w="542"/>
        <w:gridCol w:w="2126"/>
      </w:tblGrid>
      <w:tr w:rsidR="008E389E" w:rsidRPr="005A64F8" w:rsidTr="00304F29">
        <w:trPr>
          <w:trHeight w:val="308"/>
          <w:tblHeader/>
          <w:jc w:val="center"/>
        </w:trPr>
        <w:tc>
          <w:tcPr>
            <w:tcW w:w="3885" w:type="dxa"/>
            <w:vMerge w:val="restart"/>
            <w:tcBorders>
              <w:top w:val="single" w:sz="4" w:space="0" w:color="auto"/>
            </w:tcBorders>
            <w:shd w:val="clear" w:color="auto" w:fill="auto"/>
            <w:vAlign w:val="center"/>
            <w:hideMark/>
          </w:tcPr>
          <w:p w:rsidR="008E389E" w:rsidRPr="005A64F8" w:rsidRDefault="008E389E" w:rsidP="007916BA">
            <w:pPr>
              <w:jc w:val="both"/>
              <w:rPr>
                <w:rFonts w:ascii="Times New Roman" w:hAnsi="Times New Roman"/>
                <w:sz w:val="24"/>
                <w:szCs w:val="24"/>
              </w:rPr>
            </w:pPr>
            <w:r w:rsidRPr="005A64F8">
              <w:rPr>
                <w:rFonts w:ascii="Times New Roman" w:hAnsi="Times New Roman"/>
                <w:sz w:val="24"/>
                <w:szCs w:val="24"/>
              </w:rPr>
              <w:t>Chỉ tiêu</w:t>
            </w:r>
          </w:p>
        </w:tc>
        <w:tc>
          <w:tcPr>
            <w:tcW w:w="2410" w:type="dxa"/>
            <w:gridSpan w:val="2"/>
            <w:tcBorders>
              <w:top w:val="single" w:sz="4" w:space="0" w:color="auto"/>
              <w:bottom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Nghiệm thức 1</w:t>
            </w:r>
          </w:p>
        </w:tc>
        <w:tc>
          <w:tcPr>
            <w:tcW w:w="2668" w:type="dxa"/>
            <w:gridSpan w:val="2"/>
            <w:tcBorders>
              <w:top w:val="single" w:sz="4" w:space="0" w:color="auto"/>
              <w:bottom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Nghiệm thức 2</w:t>
            </w:r>
          </w:p>
        </w:tc>
      </w:tr>
      <w:tr w:rsidR="008E389E" w:rsidRPr="005A64F8" w:rsidTr="00304F29">
        <w:trPr>
          <w:trHeight w:val="331"/>
          <w:tblHeader/>
          <w:jc w:val="center"/>
        </w:trPr>
        <w:tc>
          <w:tcPr>
            <w:tcW w:w="3885" w:type="dxa"/>
            <w:vMerge/>
            <w:tcBorders>
              <w:bottom w:val="single" w:sz="4" w:space="0" w:color="auto"/>
            </w:tcBorders>
            <w:shd w:val="clear" w:color="auto" w:fill="auto"/>
            <w:vAlign w:val="center"/>
          </w:tcPr>
          <w:p w:rsidR="008E389E" w:rsidRPr="005A64F8" w:rsidRDefault="008E389E" w:rsidP="007916BA">
            <w:pPr>
              <w:jc w:val="both"/>
              <w:rPr>
                <w:rFonts w:ascii="Times New Roman" w:hAnsi="Times New Roman"/>
                <w:sz w:val="24"/>
                <w:szCs w:val="24"/>
              </w:rPr>
            </w:pPr>
          </w:p>
        </w:tc>
        <w:tc>
          <w:tcPr>
            <w:tcW w:w="634" w:type="dxa"/>
            <w:tcBorders>
              <w:top w:val="single" w:sz="4" w:space="0" w:color="auto"/>
              <w:bottom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n</w:t>
            </w:r>
          </w:p>
        </w:tc>
        <w:tc>
          <w:tcPr>
            <w:tcW w:w="1776" w:type="dxa"/>
            <w:tcBorders>
              <w:top w:val="single" w:sz="4" w:space="0" w:color="auto"/>
              <w:bottom w:val="single" w:sz="4" w:space="0" w:color="auto"/>
            </w:tcBorders>
            <w:shd w:val="clear" w:color="auto" w:fill="auto"/>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Mean±SE</w:t>
            </w:r>
          </w:p>
        </w:tc>
        <w:tc>
          <w:tcPr>
            <w:tcW w:w="542" w:type="dxa"/>
            <w:tcBorders>
              <w:top w:val="single" w:sz="4" w:space="0" w:color="auto"/>
              <w:bottom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n</w:t>
            </w:r>
          </w:p>
        </w:tc>
        <w:tc>
          <w:tcPr>
            <w:tcW w:w="2126" w:type="dxa"/>
            <w:tcBorders>
              <w:top w:val="single" w:sz="4" w:space="0" w:color="auto"/>
              <w:bottom w:val="single" w:sz="4" w:space="0" w:color="auto"/>
            </w:tcBorders>
            <w:shd w:val="clear" w:color="auto" w:fill="auto"/>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Mean±SE</w:t>
            </w:r>
          </w:p>
        </w:tc>
      </w:tr>
      <w:tr w:rsidR="008E389E" w:rsidRPr="005A64F8" w:rsidTr="00304F29">
        <w:trPr>
          <w:trHeight w:val="331"/>
          <w:tblHeader/>
          <w:jc w:val="center"/>
        </w:trPr>
        <w:tc>
          <w:tcPr>
            <w:tcW w:w="3885" w:type="dxa"/>
            <w:tcBorders>
              <w:top w:val="single" w:sz="4" w:space="0" w:color="auto"/>
            </w:tcBorders>
            <w:shd w:val="clear" w:color="auto" w:fill="auto"/>
            <w:vAlign w:val="center"/>
            <w:hideMark/>
          </w:tcPr>
          <w:p w:rsidR="008E389E" w:rsidRPr="005A64F8" w:rsidRDefault="008E389E" w:rsidP="007916BA">
            <w:pPr>
              <w:jc w:val="both"/>
              <w:rPr>
                <w:rFonts w:ascii="Times New Roman" w:hAnsi="Times New Roman"/>
                <w:sz w:val="24"/>
                <w:szCs w:val="24"/>
              </w:rPr>
            </w:pPr>
            <w:r w:rsidRPr="005A64F8">
              <w:rPr>
                <w:rFonts w:ascii="Times New Roman" w:hAnsi="Times New Roman"/>
                <w:sz w:val="24"/>
                <w:szCs w:val="24"/>
              </w:rPr>
              <w:t xml:space="preserve">Thời gian </w:t>
            </w:r>
            <w:r w:rsidRPr="005A64F8">
              <w:rPr>
                <w:rFonts w:ascii="Times New Roman" w:hAnsi="Times New Roman"/>
                <w:sz w:val="24"/>
                <w:szCs w:val="24"/>
                <w:lang w:val="vi-VN"/>
              </w:rPr>
              <w:t>thí nghiệm</w:t>
            </w:r>
            <w:r w:rsidRPr="005A64F8">
              <w:rPr>
                <w:rFonts w:ascii="Times New Roman" w:hAnsi="Times New Roman"/>
                <w:sz w:val="24"/>
                <w:szCs w:val="24"/>
              </w:rPr>
              <w:t xml:space="preserve"> (ngày)</w:t>
            </w:r>
          </w:p>
        </w:tc>
        <w:tc>
          <w:tcPr>
            <w:tcW w:w="634" w:type="dxa"/>
            <w:tcBorders>
              <w:top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1776" w:type="dxa"/>
            <w:tcBorders>
              <w:top w:val="single" w:sz="4" w:space="0" w:color="auto"/>
            </w:tcBorders>
            <w:shd w:val="clear" w:color="auto" w:fill="auto"/>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150</w:t>
            </w:r>
          </w:p>
        </w:tc>
        <w:tc>
          <w:tcPr>
            <w:tcW w:w="542" w:type="dxa"/>
            <w:tcBorders>
              <w:top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2126" w:type="dxa"/>
            <w:tcBorders>
              <w:top w:val="single" w:sz="4" w:space="0" w:color="auto"/>
            </w:tcBorders>
            <w:shd w:val="clear" w:color="auto" w:fill="auto"/>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150</w:t>
            </w:r>
          </w:p>
        </w:tc>
      </w:tr>
      <w:tr w:rsidR="008E389E" w:rsidRPr="005A64F8" w:rsidTr="00304F29">
        <w:trPr>
          <w:trHeight w:val="300"/>
          <w:jc w:val="center"/>
        </w:trPr>
        <w:tc>
          <w:tcPr>
            <w:tcW w:w="3885" w:type="dxa"/>
            <w:shd w:val="clear" w:color="auto" w:fill="auto"/>
            <w:vAlign w:val="center"/>
            <w:hideMark/>
          </w:tcPr>
          <w:p w:rsidR="008E389E" w:rsidRPr="005A64F8" w:rsidRDefault="008E389E" w:rsidP="007916BA">
            <w:pPr>
              <w:jc w:val="both"/>
              <w:rPr>
                <w:rFonts w:ascii="Times New Roman" w:hAnsi="Times New Roman"/>
                <w:sz w:val="24"/>
                <w:szCs w:val="24"/>
              </w:rPr>
            </w:pPr>
            <w:r w:rsidRPr="005A64F8">
              <w:rPr>
                <w:rFonts w:ascii="Times New Roman" w:hAnsi="Times New Roman"/>
                <w:sz w:val="24"/>
                <w:szCs w:val="24"/>
              </w:rPr>
              <w:t>Khối lượng ban đầu (kg)</w:t>
            </w:r>
          </w:p>
        </w:tc>
        <w:tc>
          <w:tcPr>
            <w:tcW w:w="634"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1776" w:type="dxa"/>
            <w:shd w:val="clear" w:color="auto" w:fill="auto"/>
            <w:noWrap/>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13,16±0,68</w:t>
            </w:r>
          </w:p>
        </w:tc>
        <w:tc>
          <w:tcPr>
            <w:tcW w:w="542"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2126" w:type="dxa"/>
            <w:shd w:val="clear" w:color="auto" w:fill="auto"/>
            <w:noWrap/>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13,41±0,73</w:t>
            </w:r>
          </w:p>
        </w:tc>
      </w:tr>
      <w:tr w:rsidR="008E389E" w:rsidRPr="005A64F8" w:rsidTr="00304F29">
        <w:trPr>
          <w:trHeight w:val="300"/>
          <w:jc w:val="center"/>
        </w:trPr>
        <w:tc>
          <w:tcPr>
            <w:tcW w:w="3885" w:type="dxa"/>
            <w:shd w:val="clear" w:color="auto" w:fill="auto"/>
            <w:vAlign w:val="center"/>
            <w:hideMark/>
          </w:tcPr>
          <w:p w:rsidR="008E389E" w:rsidRPr="005A64F8" w:rsidRDefault="008E389E" w:rsidP="007916BA">
            <w:pPr>
              <w:jc w:val="both"/>
              <w:rPr>
                <w:rFonts w:ascii="Times New Roman" w:hAnsi="Times New Roman"/>
                <w:sz w:val="24"/>
                <w:szCs w:val="24"/>
              </w:rPr>
            </w:pPr>
            <w:r w:rsidRPr="005A64F8">
              <w:rPr>
                <w:rFonts w:ascii="Times New Roman" w:hAnsi="Times New Roman"/>
                <w:sz w:val="24"/>
                <w:szCs w:val="24"/>
              </w:rPr>
              <w:t>Khối lượng kết thúc (kg)</w:t>
            </w:r>
          </w:p>
        </w:tc>
        <w:tc>
          <w:tcPr>
            <w:tcW w:w="634"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1776" w:type="dxa"/>
            <w:shd w:val="clear" w:color="auto" w:fill="auto"/>
            <w:noWrap/>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112,68±2,44</w:t>
            </w:r>
          </w:p>
        </w:tc>
        <w:tc>
          <w:tcPr>
            <w:tcW w:w="542"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2126" w:type="dxa"/>
            <w:shd w:val="clear" w:color="auto" w:fill="auto"/>
            <w:noWrap/>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112,10±1,59</w:t>
            </w:r>
          </w:p>
        </w:tc>
      </w:tr>
      <w:tr w:rsidR="008E389E" w:rsidRPr="005A64F8" w:rsidTr="00304F29">
        <w:trPr>
          <w:trHeight w:val="300"/>
          <w:jc w:val="center"/>
        </w:trPr>
        <w:tc>
          <w:tcPr>
            <w:tcW w:w="3885" w:type="dxa"/>
            <w:shd w:val="clear" w:color="auto" w:fill="auto"/>
            <w:vAlign w:val="center"/>
          </w:tcPr>
          <w:p w:rsidR="008E389E" w:rsidRPr="005A64F8" w:rsidRDefault="008E389E" w:rsidP="007916BA">
            <w:pPr>
              <w:jc w:val="both"/>
              <w:rPr>
                <w:rFonts w:ascii="Times New Roman" w:hAnsi="Times New Roman"/>
                <w:sz w:val="24"/>
                <w:szCs w:val="24"/>
              </w:rPr>
            </w:pPr>
            <w:r w:rsidRPr="005A64F8">
              <w:rPr>
                <w:rFonts w:ascii="Times New Roman" w:hAnsi="Times New Roman"/>
                <w:sz w:val="24"/>
                <w:szCs w:val="24"/>
              </w:rPr>
              <w:t>Tăng trọng cả kỳ (g/con/ngày)</w:t>
            </w:r>
          </w:p>
        </w:tc>
        <w:tc>
          <w:tcPr>
            <w:tcW w:w="634"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1776" w:type="dxa"/>
            <w:shd w:val="clear" w:color="auto" w:fill="auto"/>
            <w:noWrap/>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6</w:t>
            </w:r>
            <w:r w:rsidR="002A32FE" w:rsidRPr="005A64F8">
              <w:rPr>
                <w:rFonts w:ascii="Times New Roman" w:hAnsi="Times New Roman"/>
                <w:sz w:val="24"/>
                <w:szCs w:val="24"/>
              </w:rPr>
              <w:t>63,47</w:t>
            </w:r>
            <w:r w:rsidRPr="005A64F8">
              <w:rPr>
                <w:rFonts w:ascii="Times New Roman" w:hAnsi="Times New Roman"/>
                <w:sz w:val="24"/>
                <w:szCs w:val="24"/>
              </w:rPr>
              <w:t>±16,67</w:t>
            </w:r>
          </w:p>
        </w:tc>
        <w:tc>
          <w:tcPr>
            <w:tcW w:w="542"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2126" w:type="dxa"/>
            <w:shd w:val="clear" w:color="auto" w:fill="auto"/>
            <w:noWrap/>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6</w:t>
            </w:r>
            <w:r w:rsidR="002A32FE" w:rsidRPr="005A64F8">
              <w:rPr>
                <w:rFonts w:ascii="Times New Roman" w:hAnsi="Times New Roman"/>
                <w:sz w:val="24"/>
                <w:szCs w:val="24"/>
              </w:rPr>
              <w:t>57,93</w:t>
            </w:r>
            <w:r w:rsidRPr="005A64F8">
              <w:rPr>
                <w:rFonts w:ascii="Times New Roman" w:hAnsi="Times New Roman"/>
                <w:sz w:val="24"/>
                <w:szCs w:val="24"/>
              </w:rPr>
              <w:t>±12,78</w:t>
            </w:r>
          </w:p>
        </w:tc>
      </w:tr>
      <w:tr w:rsidR="008E389E" w:rsidRPr="005A64F8" w:rsidTr="00304F29">
        <w:trPr>
          <w:trHeight w:val="300"/>
          <w:jc w:val="center"/>
        </w:trPr>
        <w:tc>
          <w:tcPr>
            <w:tcW w:w="3885" w:type="dxa"/>
            <w:shd w:val="clear" w:color="auto" w:fill="auto"/>
            <w:vAlign w:val="center"/>
          </w:tcPr>
          <w:p w:rsidR="008E389E" w:rsidRPr="005A64F8" w:rsidRDefault="008E389E" w:rsidP="007916BA">
            <w:pPr>
              <w:jc w:val="both"/>
              <w:rPr>
                <w:rFonts w:ascii="Times New Roman" w:hAnsi="Times New Roman"/>
                <w:sz w:val="24"/>
                <w:szCs w:val="24"/>
              </w:rPr>
            </w:pPr>
            <w:r w:rsidRPr="005A64F8">
              <w:rPr>
                <w:rFonts w:ascii="Times New Roman" w:hAnsi="Times New Roman"/>
                <w:sz w:val="24"/>
                <w:szCs w:val="24"/>
              </w:rPr>
              <w:t>Thức ăn ăn vào (kg/con/ngày)</w:t>
            </w:r>
          </w:p>
        </w:tc>
        <w:tc>
          <w:tcPr>
            <w:tcW w:w="634"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1776" w:type="dxa"/>
            <w:shd w:val="clear" w:color="auto" w:fill="auto"/>
            <w:noWrap/>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1,75±0,03</w:t>
            </w:r>
          </w:p>
        </w:tc>
        <w:tc>
          <w:tcPr>
            <w:tcW w:w="542" w:type="dxa"/>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2126" w:type="dxa"/>
            <w:shd w:val="clear" w:color="auto" w:fill="auto"/>
            <w:noWrap/>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1,79±0,01</w:t>
            </w:r>
          </w:p>
        </w:tc>
      </w:tr>
      <w:tr w:rsidR="008E389E" w:rsidRPr="005A64F8" w:rsidTr="00304F29">
        <w:trPr>
          <w:trHeight w:val="300"/>
          <w:jc w:val="center"/>
        </w:trPr>
        <w:tc>
          <w:tcPr>
            <w:tcW w:w="3885" w:type="dxa"/>
            <w:tcBorders>
              <w:bottom w:val="single" w:sz="4" w:space="0" w:color="auto"/>
            </w:tcBorders>
            <w:shd w:val="clear" w:color="auto" w:fill="auto"/>
            <w:vAlign w:val="center"/>
            <w:hideMark/>
          </w:tcPr>
          <w:p w:rsidR="008E389E" w:rsidRPr="005A64F8" w:rsidRDefault="008E389E" w:rsidP="007916BA">
            <w:pPr>
              <w:jc w:val="both"/>
              <w:rPr>
                <w:rFonts w:ascii="Times New Roman" w:hAnsi="Times New Roman"/>
                <w:sz w:val="24"/>
                <w:szCs w:val="24"/>
              </w:rPr>
            </w:pPr>
            <w:r w:rsidRPr="005A64F8">
              <w:rPr>
                <w:rFonts w:ascii="Times New Roman" w:hAnsi="Times New Roman"/>
                <w:sz w:val="24"/>
                <w:szCs w:val="24"/>
              </w:rPr>
              <w:t>FCR cả kỳ (kgTA/KgTT)</w:t>
            </w:r>
          </w:p>
        </w:tc>
        <w:tc>
          <w:tcPr>
            <w:tcW w:w="634" w:type="dxa"/>
            <w:tcBorders>
              <w:bottom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1776" w:type="dxa"/>
            <w:tcBorders>
              <w:bottom w:val="single" w:sz="4" w:space="0" w:color="auto"/>
            </w:tcBorders>
            <w:shd w:val="clear" w:color="auto" w:fill="auto"/>
            <w:noWrap/>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2,</w:t>
            </w:r>
            <w:r w:rsidR="002A32FE" w:rsidRPr="005A64F8">
              <w:rPr>
                <w:rFonts w:ascii="Times New Roman" w:hAnsi="Times New Roman"/>
                <w:sz w:val="24"/>
                <w:szCs w:val="24"/>
              </w:rPr>
              <w:t>64</w:t>
            </w:r>
            <w:r w:rsidRPr="005A64F8">
              <w:rPr>
                <w:rFonts w:ascii="Times New Roman" w:hAnsi="Times New Roman"/>
                <w:sz w:val="24"/>
                <w:szCs w:val="24"/>
              </w:rPr>
              <w:t>±0,09</w:t>
            </w:r>
          </w:p>
        </w:tc>
        <w:tc>
          <w:tcPr>
            <w:tcW w:w="542" w:type="dxa"/>
            <w:tcBorders>
              <w:bottom w:val="single" w:sz="4" w:space="0" w:color="auto"/>
            </w:tcBorders>
            <w:vAlign w:val="center"/>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9</w:t>
            </w:r>
          </w:p>
        </w:tc>
        <w:tc>
          <w:tcPr>
            <w:tcW w:w="2126" w:type="dxa"/>
            <w:tcBorders>
              <w:bottom w:val="single" w:sz="4" w:space="0" w:color="auto"/>
            </w:tcBorders>
            <w:shd w:val="clear" w:color="auto" w:fill="auto"/>
            <w:noWrap/>
            <w:vAlign w:val="center"/>
            <w:hideMark/>
          </w:tcPr>
          <w:p w:rsidR="008E389E" w:rsidRPr="005A64F8" w:rsidRDefault="008E389E" w:rsidP="005A64F8">
            <w:pPr>
              <w:jc w:val="center"/>
              <w:rPr>
                <w:rFonts w:ascii="Times New Roman" w:hAnsi="Times New Roman"/>
                <w:sz w:val="24"/>
                <w:szCs w:val="24"/>
              </w:rPr>
            </w:pPr>
            <w:r w:rsidRPr="005A64F8">
              <w:rPr>
                <w:rFonts w:ascii="Times New Roman" w:hAnsi="Times New Roman"/>
                <w:sz w:val="24"/>
                <w:szCs w:val="24"/>
              </w:rPr>
              <w:t>2,7</w:t>
            </w:r>
            <w:r w:rsidR="002A32FE" w:rsidRPr="005A64F8">
              <w:rPr>
                <w:rFonts w:ascii="Times New Roman" w:hAnsi="Times New Roman"/>
                <w:sz w:val="24"/>
                <w:szCs w:val="24"/>
              </w:rPr>
              <w:t>2</w:t>
            </w:r>
            <w:r w:rsidRPr="005A64F8">
              <w:rPr>
                <w:rFonts w:ascii="Times New Roman" w:hAnsi="Times New Roman"/>
                <w:sz w:val="24"/>
                <w:szCs w:val="24"/>
              </w:rPr>
              <w:t>±0,05</w:t>
            </w:r>
          </w:p>
        </w:tc>
      </w:tr>
    </w:tbl>
    <w:p w:rsidR="00284939" w:rsidRPr="007916BA" w:rsidRDefault="00284939" w:rsidP="00567437">
      <w:pPr>
        <w:spacing w:before="120" w:after="120"/>
        <w:jc w:val="both"/>
        <w:rPr>
          <w:rFonts w:ascii="Times New Roman" w:hAnsi="Times New Roman"/>
          <w:sz w:val="24"/>
          <w:szCs w:val="24"/>
        </w:rPr>
      </w:pPr>
      <w:r w:rsidRPr="007916BA">
        <w:rPr>
          <w:rFonts w:ascii="Times New Roman" w:hAnsi="Times New Roman"/>
          <w:sz w:val="24"/>
          <w:szCs w:val="24"/>
        </w:rPr>
        <w:t xml:space="preserve">Kết quả Bảng 4 cho thấy, khối lượng xuất chuồng của lợn nuôi </w:t>
      </w:r>
      <w:r w:rsidRPr="007916BA">
        <w:rPr>
          <w:rFonts w:ascii="Times New Roman" w:eastAsia="Times New Roman" w:hAnsi="Times New Roman"/>
          <w:sz w:val="24"/>
          <w:szCs w:val="24"/>
          <w:lang w:val="vi-VN"/>
        </w:rPr>
        <w:t>trên nền</w:t>
      </w:r>
      <w:r w:rsidRPr="007916BA">
        <w:rPr>
          <w:rFonts w:ascii="Times New Roman" w:eastAsia="Times New Roman" w:hAnsi="Times New Roman"/>
          <w:sz w:val="24"/>
          <w:szCs w:val="24"/>
        </w:rPr>
        <w:t xml:space="preserve"> chuồng có</w:t>
      </w:r>
      <w:r w:rsidRPr="007916BA">
        <w:rPr>
          <w:rFonts w:ascii="Times New Roman" w:eastAsia="Times New Roman" w:hAnsi="Times New Roman"/>
          <w:sz w:val="24"/>
          <w:szCs w:val="24"/>
          <w:lang w:val="vi-VN"/>
        </w:rPr>
        <w:t xml:space="preserve"> đệm lót sinh </w:t>
      </w:r>
      <w:r w:rsidRPr="007916BA">
        <w:rPr>
          <w:rFonts w:ascii="Times New Roman" w:eastAsia="Times New Roman" w:hAnsi="Times New Roman"/>
          <w:sz w:val="24"/>
          <w:szCs w:val="24"/>
        </w:rPr>
        <w:t xml:space="preserve">học </w:t>
      </w:r>
      <w:r w:rsidRPr="007916BA">
        <w:rPr>
          <w:rFonts w:ascii="Times New Roman" w:hAnsi="Times New Roman"/>
          <w:sz w:val="24"/>
          <w:szCs w:val="24"/>
        </w:rPr>
        <w:t xml:space="preserve">và lợn nuôi </w:t>
      </w:r>
      <w:r w:rsidRPr="007916BA">
        <w:rPr>
          <w:rFonts w:ascii="Times New Roman" w:eastAsia="Times New Roman" w:hAnsi="Times New Roman"/>
          <w:sz w:val="24"/>
          <w:szCs w:val="24"/>
          <w:lang w:val="vi-VN"/>
        </w:rPr>
        <w:t>trên nền</w:t>
      </w:r>
      <w:r w:rsidRPr="007916BA">
        <w:rPr>
          <w:rFonts w:ascii="Times New Roman" w:eastAsia="Times New Roman" w:hAnsi="Times New Roman"/>
          <w:sz w:val="24"/>
          <w:szCs w:val="24"/>
        </w:rPr>
        <w:t xml:space="preserve"> chuồng không có</w:t>
      </w:r>
      <w:r w:rsidRPr="007916BA">
        <w:rPr>
          <w:rFonts w:ascii="Times New Roman" w:eastAsia="Times New Roman" w:hAnsi="Times New Roman"/>
          <w:sz w:val="24"/>
          <w:szCs w:val="24"/>
          <w:lang w:val="vi-VN"/>
        </w:rPr>
        <w:t xml:space="preserve"> đệm lót sinh </w:t>
      </w:r>
      <w:r w:rsidRPr="007916BA">
        <w:rPr>
          <w:rFonts w:ascii="Times New Roman" w:eastAsia="Times New Roman" w:hAnsi="Times New Roman"/>
          <w:sz w:val="24"/>
          <w:szCs w:val="24"/>
        </w:rPr>
        <w:t>học</w:t>
      </w:r>
      <w:r w:rsidRPr="007916BA">
        <w:rPr>
          <w:rFonts w:ascii="Times New Roman" w:hAnsi="Times New Roman"/>
          <w:sz w:val="24"/>
          <w:szCs w:val="24"/>
        </w:rPr>
        <w:t xml:space="preserve"> là tương đương nhau (112</w:t>
      </w:r>
      <w:proofErr w:type="gramStart"/>
      <w:r w:rsidRPr="007916BA">
        <w:rPr>
          <w:rFonts w:ascii="Times New Roman" w:hAnsi="Times New Roman"/>
          <w:sz w:val="24"/>
          <w:szCs w:val="24"/>
        </w:rPr>
        <w:t>,68</w:t>
      </w:r>
      <w:proofErr w:type="gramEnd"/>
      <w:r w:rsidRPr="007916BA">
        <w:rPr>
          <w:rFonts w:ascii="Times New Roman" w:hAnsi="Times New Roman"/>
          <w:sz w:val="24"/>
          <w:szCs w:val="24"/>
        </w:rPr>
        <w:t xml:space="preserve"> kg và 112,10 kg). Khả năng tăng trọng của lợn nuôi </w:t>
      </w:r>
      <w:r w:rsidRPr="007916BA">
        <w:rPr>
          <w:rFonts w:ascii="Times New Roman" w:eastAsia="Times New Roman" w:hAnsi="Times New Roman"/>
          <w:sz w:val="24"/>
          <w:szCs w:val="24"/>
          <w:lang w:val="vi-VN"/>
        </w:rPr>
        <w:t>trên nền</w:t>
      </w:r>
      <w:r w:rsidRPr="007916BA">
        <w:rPr>
          <w:rFonts w:ascii="Times New Roman" w:eastAsia="Times New Roman" w:hAnsi="Times New Roman"/>
          <w:sz w:val="24"/>
          <w:szCs w:val="24"/>
        </w:rPr>
        <w:t xml:space="preserve"> chuồng có</w:t>
      </w:r>
      <w:r w:rsidRPr="007916BA">
        <w:rPr>
          <w:rFonts w:ascii="Times New Roman" w:eastAsia="Times New Roman" w:hAnsi="Times New Roman"/>
          <w:sz w:val="24"/>
          <w:szCs w:val="24"/>
          <w:lang w:val="vi-VN"/>
        </w:rPr>
        <w:t xml:space="preserve"> đệm lót sinh </w:t>
      </w:r>
      <w:r w:rsidRPr="007916BA">
        <w:rPr>
          <w:rFonts w:ascii="Times New Roman" w:eastAsia="Times New Roman" w:hAnsi="Times New Roman"/>
          <w:sz w:val="24"/>
          <w:szCs w:val="24"/>
        </w:rPr>
        <w:t xml:space="preserve">học </w:t>
      </w:r>
      <w:r w:rsidRPr="007916BA">
        <w:rPr>
          <w:rFonts w:ascii="Times New Roman" w:hAnsi="Times New Roman"/>
          <w:sz w:val="24"/>
          <w:szCs w:val="24"/>
        </w:rPr>
        <w:t>đạt 6</w:t>
      </w:r>
      <w:r w:rsidR="002A32FE" w:rsidRPr="007916BA">
        <w:rPr>
          <w:rFonts w:ascii="Times New Roman" w:hAnsi="Times New Roman"/>
          <w:sz w:val="24"/>
          <w:szCs w:val="24"/>
        </w:rPr>
        <w:t>63</w:t>
      </w:r>
      <w:proofErr w:type="gramStart"/>
      <w:r w:rsidR="002A32FE" w:rsidRPr="007916BA">
        <w:rPr>
          <w:rFonts w:ascii="Times New Roman" w:hAnsi="Times New Roman"/>
          <w:sz w:val="24"/>
          <w:szCs w:val="24"/>
        </w:rPr>
        <w:t>,47</w:t>
      </w:r>
      <w:proofErr w:type="gramEnd"/>
      <w:r w:rsidRPr="007916BA">
        <w:rPr>
          <w:rFonts w:ascii="Times New Roman" w:hAnsi="Times New Roman"/>
          <w:sz w:val="24"/>
          <w:szCs w:val="24"/>
        </w:rPr>
        <w:t xml:space="preserve"> g/con/ngày cao hơn lợn nuôi </w:t>
      </w:r>
      <w:r w:rsidRPr="007916BA">
        <w:rPr>
          <w:rFonts w:ascii="Times New Roman" w:eastAsia="Times New Roman" w:hAnsi="Times New Roman"/>
          <w:sz w:val="24"/>
          <w:szCs w:val="24"/>
          <w:lang w:val="vi-VN"/>
        </w:rPr>
        <w:t>trên nền</w:t>
      </w:r>
      <w:r w:rsidRPr="007916BA">
        <w:rPr>
          <w:rFonts w:ascii="Times New Roman" w:eastAsia="Times New Roman" w:hAnsi="Times New Roman"/>
          <w:sz w:val="24"/>
          <w:szCs w:val="24"/>
        </w:rPr>
        <w:t xml:space="preserve"> chuồng không có</w:t>
      </w:r>
      <w:r w:rsidRPr="007916BA">
        <w:rPr>
          <w:rFonts w:ascii="Times New Roman" w:eastAsia="Times New Roman" w:hAnsi="Times New Roman"/>
          <w:sz w:val="24"/>
          <w:szCs w:val="24"/>
          <w:lang w:val="vi-VN"/>
        </w:rPr>
        <w:t xml:space="preserve"> đệm lót sinh </w:t>
      </w:r>
      <w:r w:rsidRPr="007916BA">
        <w:rPr>
          <w:rFonts w:ascii="Times New Roman" w:eastAsia="Times New Roman" w:hAnsi="Times New Roman"/>
          <w:sz w:val="24"/>
          <w:szCs w:val="24"/>
        </w:rPr>
        <w:t>học (</w:t>
      </w:r>
      <w:r w:rsidRPr="007916BA">
        <w:rPr>
          <w:rFonts w:ascii="Times New Roman" w:hAnsi="Times New Roman"/>
          <w:sz w:val="24"/>
          <w:szCs w:val="24"/>
        </w:rPr>
        <w:t>6</w:t>
      </w:r>
      <w:r w:rsidR="002A32FE" w:rsidRPr="007916BA">
        <w:rPr>
          <w:rFonts w:ascii="Times New Roman" w:hAnsi="Times New Roman"/>
          <w:sz w:val="24"/>
          <w:szCs w:val="24"/>
        </w:rPr>
        <w:t>57,93</w:t>
      </w:r>
      <w:r w:rsidRPr="007916BA">
        <w:rPr>
          <w:rFonts w:ascii="Times New Roman" w:hAnsi="Times New Roman"/>
          <w:sz w:val="24"/>
          <w:szCs w:val="24"/>
        </w:rPr>
        <w:t xml:space="preserve"> g/con/ngày nhưng sai khác không có ý nghĩa thống kê. Kết quả về tăng trọng ở thí nghiệm này thấp hơn kết quả nghiên cứu của một số tác giả như: Đoàn Văn Soạn và Đặng Vũ Bình (2010), cho biết, khả năng tăng trọng trong thời gian từ 60 đến 165 ngày tuổi của các tổ hợp lai giữa nái lai F</w:t>
      </w:r>
      <w:r w:rsidRPr="007916BA">
        <w:rPr>
          <w:rFonts w:ascii="Times New Roman" w:hAnsi="Times New Roman"/>
          <w:sz w:val="24"/>
          <w:szCs w:val="24"/>
          <w:vertAlign w:val="subscript"/>
        </w:rPr>
        <w:t>1</w:t>
      </w:r>
      <w:r w:rsidRPr="007916BA">
        <w:rPr>
          <w:rFonts w:ascii="Times New Roman" w:hAnsi="Times New Roman"/>
          <w:sz w:val="24"/>
          <w:szCs w:val="24"/>
        </w:rPr>
        <w:t>(L xY), F</w:t>
      </w:r>
      <w:r w:rsidRPr="007916BA">
        <w:rPr>
          <w:rFonts w:ascii="Times New Roman" w:hAnsi="Times New Roman"/>
          <w:sz w:val="24"/>
          <w:szCs w:val="24"/>
          <w:vertAlign w:val="subscript"/>
        </w:rPr>
        <w:t>1</w:t>
      </w:r>
      <w:r w:rsidRPr="007916BA">
        <w:rPr>
          <w:rFonts w:ascii="Times New Roman" w:hAnsi="Times New Roman"/>
          <w:sz w:val="24"/>
          <w:szCs w:val="24"/>
        </w:rPr>
        <w:t>(YxL) phối với lợn đực Duroc và đực L19 (đực VCN03) đạt từ 680-702 g/ngày; Nguyễn Văn Thắng và Vũ Đình Tôn (2010)</w:t>
      </w:r>
      <w:r w:rsidR="00567437" w:rsidRPr="007916BA">
        <w:rPr>
          <w:rFonts w:ascii="Times New Roman" w:hAnsi="Times New Roman"/>
          <w:sz w:val="24"/>
          <w:szCs w:val="24"/>
        </w:rPr>
        <w:t>,</w:t>
      </w:r>
      <w:r w:rsidRPr="007916BA">
        <w:rPr>
          <w:rFonts w:ascii="Times New Roman" w:hAnsi="Times New Roman"/>
          <w:sz w:val="24"/>
          <w:szCs w:val="24"/>
        </w:rPr>
        <w:t xml:space="preserve"> cho biết, tăng trọng của lợn lai PiDu x F1(Landrace x Yorkshire) là 735g/con/ngày. Kết quả nghiên cứu của Vũ Văn Quang</w:t>
      </w:r>
      <w:r w:rsidR="00567437" w:rsidRPr="007916BA">
        <w:rPr>
          <w:rFonts w:ascii="Times New Roman" w:hAnsi="Times New Roman"/>
          <w:sz w:val="24"/>
          <w:szCs w:val="24"/>
        </w:rPr>
        <w:t xml:space="preserve"> </w:t>
      </w:r>
      <w:r w:rsidRPr="007916BA">
        <w:rPr>
          <w:rFonts w:ascii="Times New Roman" w:hAnsi="Times New Roman"/>
          <w:sz w:val="24"/>
          <w:szCs w:val="24"/>
        </w:rPr>
        <w:t>(2016)</w:t>
      </w:r>
      <w:proofErr w:type="gramStart"/>
      <w:r w:rsidR="00567437" w:rsidRPr="007916BA">
        <w:rPr>
          <w:rFonts w:ascii="Times New Roman" w:hAnsi="Times New Roman"/>
          <w:sz w:val="24"/>
          <w:szCs w:val="24"/>
        </w:rPr>
        <w:t xml:space="preserve">, </w:t>
      </w:r>
      <w:r w:rsidRPr="007916BA">
        <w:rPr>
          <w:rFonts w:ascii="Times New Roman" w:hAnsi="Times New Roman"/>
          <w:sz w:val="24"/>
          <w:szCs w:val="24"/>
        </w:rPr>
        <w:t xml:space="preserve"> thì</w:t>
      </w:r>
      <w:proofErr w:type="gramEnd"/>
      <w:r w:rsidRPr="007916BA">
        <w:rPr>
          <w:rFonts w:ascii="Times New Roman" w:hAnsi="Times New Roman"/>
          <w:sz w:val="24"/>
          <w:szCs w:val="24"/>
        </w:rPr>
        <w:t xml:space="preserve"> lợn lai PiDu x VCN22 có mức tăng trọng là 779,78 g/ngày. Kết quả về tăng trọng của lợn trong thí nghiệm này thấp hơn nguyên nhân là do có sự khác nhau về con giống, thời gian, khối lượng ban đầu khác nhau và điều kiện nuôi dưỡng cũng khác nhau.</w:t>
      </w:r>
    </w:p>
    <w:p w:rsidR="00FD3E5E" w:rsidRPr="007916BA" w:rsidRDefault="00284939" w:rsidP="00567437">
      <w:pPr>
        <w:spacing w:before="120" w:after="120"/>
        <w:jc w:val="both"/>
        <w:rPr>
          <w:rFonts w:ascii="Times New Roman" w:hAnsi="Times New Roman" w:cs="Times New Roman"/>
          <w:sz w:val="24"/>
          <w:szCs w:val="24"/>
          <w:lang w:val="cs-CZ"/>
        </w:rPr>
      </w:pPr>
      <w:r w:rsidRPr="007916BA">
        <w:rPr>
          <w:rFonts w:ascii="Times New Roman" w:hAnsi="Times New Roman"/>
          <w:sz w:val="24"/>
          <w:szCs w:val="24"/>
        </w:rPr>
        <w:t>Tiêu tốn thức ăn/kg tăng trọng (</w:t>
      </w:r>
      <w:r w:rsidR="00567437" w:rsidRPr="007916BA">
        <w:rPr>
          <w:rFonts w:ascii="Times New Roman" w:hAnsi="Times New Roman"/>
          <w:sz w:val="24"/>
          <w:szCs w:val="24"/>
        </w:rPr>
        <w:t>B</w:t>
      </w:r>
      <w:r w:rsidRPr="007916BA">
        <w:rPr>
          <w:rFonts w:ascii="Times New Roman" w:hAnsi="Times New Roman"/>
          <w:sz w:val="24"/>
          <w:szCs w:val="24"/>
        </w:rPr>
        <w:t>ảng 4) cho thấy, tiêu tốn thức ăn</w:t>
      </w:r>
      <w:r w:rsidR="00B5435F" w:rsidRPr="007916BA">
        <w:rPr>
          <w:rFonts w:ascii="Times New Roman" w:hAnsi="Times New Roman"/>
          <w:sz w:val="24"/>
          <w:szCs w:val="24"/>
        </w:rPr>
        <w:t xml:space="preserve"> của lợn nuôi </w:t>
      </w:r>
      <w:r w:rsidR="00B5435F" w:rsidRPr="007916BA">
        <w:rPr>
          <w:rFonts w:ascii="Times New Roman" w:eastAsia="Times New Roman" w:hAnsi="Times New Roman"/>
          <w:sz w:val="24"/>
          <w:szCs w:val="24"/>
          <w:lang w:val="vi-VN"/>
        </w:rPr>
        <w:t>trên nền</w:t>
      </w:r>
      <w:r w:rsidR="00B5435F" w:rsidRPr="007916BA">
        <w:rPr>
          <w:rFonts w:ascii="Times New Roman" w:eastAsia="Times New Roman" w:hAnsi="Times New Roman"/>
          <w:sz w:val="24"/>
          <w:szCs w:val="24"/>
        </w:rPr>
        <w:t xml:space="preserve"> chuồng có</w:t>
      </w:r>
      <w:r w:rsidR="00B5435F" w:rsidRPr="007916BA">
        <w:rPr>
          <w:rFonts w:ascii="Times New Roman" w:eastAsia="Times New Roman" w:hAnsi="Times New Roman"/>
          <w:sz w:val="24"/>
          <w:szCs w:val="24"/>
          <w:lang w:val="vi-VN"/>
        </w:rPr>
        <w:t xml:space="preserve"> đệm lót sinh </w:t>
      </w:r>
      <w:r w:rsidR="00B5435F" w:rsidRPr="007916BA">
        <w:rPr>
          <w:rFonts w:ascii="Times New Roman" w:eastAsia="Times New Roman" w:hAnsi="Times New Roman"/>
          <w:sz w:val="24"/>
          <w:szCs w:val="24"/>
        </w:rPr>
        <w:t>học</w:t>
      </w:r>
      <w:r w:rsidRPr="007916BA">
        <w:rPr>
          <w:rFonts w:ascii="Times New Roman" w:hAnsi="Times New Roman"/>
          <w:sz w:val="24"/>
          <w:szCs w:val="24"/>
        </w:rPr>
        <w:t xml:space="preserve"> là 2</w:t>
      </w:r>
      <w:proofErr w:type="gramStart"/>
      <w:r w:rsidRPr="007916BA">
        <w:rPr>
          <w:rFonts w:ascii="Times New Roman" w:hAnsi="Times New Roman"/>
          <w:sz w:val="24"/>
          <w:szCs w:val="24"/>
        </w:rPr>
        <w:t>,71</w:t>
      </w:r>
      <w:proofErr w:type="gramEnd"/>
      <w:r w:rsidRPr="007916BA">
        <w:rPr>
          <w:rFonts w:ascii="Times New Roman" w:hAnsi="Times New Roman"/>
          <w:sz w:val="24"/>
          <w:szCs w:val="24"/>
        </w:rPr>
        <w:t xml:space="preserve"> kg thức ăn/kg tăng trọng thấp hơn so với </w:t>
      </w:r>
      <w:r w:rsidR="00B5435F" w:rsidRPr="007916BA">
        <w:rPr>
          <w:rFonts w:ascii="Times New Roman" w:hAnsi="Times New Roman"/>
          <w:sz w:val="24"/>
          <w:szCs w:val="24"/>
        </w:rPr>
        <w:t xml:space="preserve">lợn nuôi </w:t>
      </w:r>
      <w:r w:rsidR="00B5435F" w:rsidRPr="007916BA">
        <w:rPr>
          <w:rFonts w:ascii="Times New Roman" w:eastAsia="Times New Roman" w:hAnsi="Times New Roman"/>
          <w:sz w:val="24"/>
          <w:szCs w:val="24"/>
          <w:lang w:val="vi-VN"/>
        </w:rPr>
        <w:t>trên nền</w:t>
      </w:r>
      <w:r w:rsidR="00B5435F" w:rsidRPr="007916BA">
        <w:rPr>
          <w:rFonts w:ascii="Times New Roman" w:eastAsia="Times New Roman" w:hAnsi="Times New Roman"/>
          <w:sz w:val="24"/>
          <w:szCs w:val="24"/>
        </w:rPr>
        <w:t xml:space="preserve"> chuồng không có</w:t>
      </w:r>
      <w:r w:rsidR="00B5435F" w:rsidRPr="007916BA">
        <w:rPr>
          <w:rFonts w:ascii="Times New Roman" w:eastAsia="Times New Roman" w:hAnsi="Times New Roman"/>
          <w:sz w:val="24"/>
          <w:szCs w:val="24"/>
          <w:lang w:val="vi-VN"/>
        </w:rPr>
        <w:t xml:space="preserve"> đệm lót sinh </w:t>
      </w:r>
      <w:r w:rsidR="00B5435F" w:rsidRPr="007916BA">
        <w:rPr>
          <w:rFonts w:ascii="Times New Roman" w:eastAsia="Times New Roman" w:hAnsi="Times New Roman"/>
          <w:sz w:val="24"/>
          <w:szCs w:val="24"/>
        </w:rPr>
        <w:t>học</w:t>
      </w:r>
      <w:r w:rsidRPr="007916BA">
        <w:rPr>
          <w:rFonts w:ascii="Times New Roman" w:hAnsi="Times New Roman"/>
          <w:sz w:val="24"/>
          <w:szCs w:val="24"/>
        </w:rPr>
        <w:t xml:space="preserve"> (2,79 kg thức ăn/kg tăng trọng), nhưng sai khác này chưa có ý nghĩa thống kê. Kết quả này tương đương nghiên cứu của một số tác giả như: Nguyễn Ngọc Phục và cs</w:t>
      </w:r>
      <w:r w:rsidR="00567437" w:rsidRPr="007916BA">
        <w:rPr>
          <w:rFonts w:ascii="Times New Roman" w:hAnsi="Times New Roman"/>
          <w:sz w:val="24"/>
          <w:szCs w:val="24"/>
        </w:rPr>
        <w:t>.</w:t>
      </w:r>
      <w:r w:rsidRPr="007916BA">
        <w:rPr>
          <w:rFonts w:ascii="Times New Roman" w:hAnsi="Times New Roman"/>
          <w:sz w:val="24"/>
          <w:szCs w:val="24"/>
        </w:rPr>
        <w:t xml:space="preserve"> (2009), lợn lai Duroc x F1(Landrace x Yorkshire) trong điều kiện chăn nuôi trang trại tại Quảng Bình có mức tiêu tốn thức ăn/kg tăng trọng là 2,73 kg; Vũ Đình Tôn và Nguyễn Công Oánh (2010), cho biết lợn Duroc x F1(Landrace x Yorkshire) nuôi thịt từ 60 ngày tuổi đến 152 ngày tuổi tiêu tốn thức ăn/kg tăng khối lượng là 2,72 kg. Ngoài ra tiêu tốn thức ăn/kg tăng trọng của thí nghiệm này có phần cao hơn kết quả của một số tác giả như: Phan Xuân Hảo và </w:t>
      </w:r>
      <w:r w:rsidR="002074B1">
        <w:rPr>
          <w:rFonts w:ascii="Times New Roman" w:hAnsi="Times New Roman"/>
          <w:sz w:val="24"/>
          <w:szCs w:val="24"/>
        </w:rPr>
        <w:t>Hoàng Thị Thúy</w:t>
      </w:r>
      <w:r w:rsidRPr="007916BA">
        <w:rPr>
          <w:rFonts w:ascii="Times New Roman" w:hAnsi="Times New Roman"/>
          <w:sz w:val="24"/>
          <w:szCs w:val="24"/>
        </w:rPr>
        <w:t>. (2009), Nguyễn Văn Thắng (2009), tiêu tốn thức ăn của lợn (F1) con lai 4 máu (PiDu x LY) dao động từ 2,48 kg – 2,68 kg/kg tăng trọ</w:t>
      </w:r>
      <w:r w:rsidR="00B5435F" w:rsidRPr="007916BA">
        <w:rPr>
          <w:rFonts w:ascii="Times New Roman" w:hAnsi="Times New Roman"/>
          <w:sz w:val="24"/>
          <w:szCs w:val="24"/>
        </w:rPr>
        <w:t>ng.</w:t>
      </w:r>
    </w:p>
    <w:p w:rsidR="00D2486A" w:rsidRPr="007916BA" w:rsidRDefault="00D2486A" w:rsidP="00567437">
      <w:pPr>
        <w:spacing w:before="120" w:after="120"/>
        <w:jc w:val="center"/>
        <w:rPr>
          <w:rFonts w:ascii="Times New Roman" w:hAnsi="Times New Roman"/>
          <w:b/>
          <w:sz w:val="24"/>
          <w:szCs w:val="24"/>
          <w:lang w:val="cs-CZ" w:eastAsia="vi-VN"/>
        </w:rPr>
      </w:pPr>
      <w:r w:rsidRPr="007916BA">
        <w:rPr>
          <w:rFonts w:ascii="Times New Roman" w:hAnsi="Times New Roman"/>
          <w:b/>
          <w:sz w:val="24"/>
          <w:szCs w:val="24"/>
          <w:lang w:val="cs-CZ" w:eastAsia="vi-VN"/>
        </w:rPr>
        <w:t xml:space="preserve">KẾT LUẬN </w:t>
      </w:r>
      <w:bookmarkStart w:id="13" w:name="_Toc486535191"/>
    </w:p>
    <w:bookmarkEnd w:id="13"/>
    <w:p w:rsidR="00A0596F" w:rsidRDefault="00D2486A" w:rsidP="00567437">
      <w:pPr>
        <w:spacing w:before="120" w:after="120"/>
        <w:jc w:val="both"/>
        <w:rPr>
          <w:rFonts w:ascii="Times New Roman" w:hAnsi="Times New Roman"/>
          <w:sz w:val="24"/>
          <w:szCs w:val="24"/>
        </w:rPr>
      </w:pPr>
      <w:r w:rsidRPr="007916BA">
        <w:rPr>
          <w:rFonts w:ascii="Times New Roman" w:hAnsi="Times New Roman"/>
          <w:bCs/>
          <w:sz w:val="24"/>
          <w:szCs w:val="24"/>
          <w:lang w:val="cs-CZ"/>
        </w:rPr>
        <w:t>Nuôi lợn trên</w:t>
      </w:r>
      <w:r w:rsidR="00B5435F" w:rsidRPr="007916BA">
        <w:rPr>
          <w:rFonts w:ascii="Times New Roman" w:hAnsi="Times New Roman"/>
          <w:bCs/>
          <w:sz w:val="24"/>
          <w:szCs w:val="24"/>
          <w:lang w:val="cs-CZ"/>
        </w:rPr>
        <w:t xml:space="preserve"> </w:t>
      </w:r>
      <w:r w:rsidR="00B5435F" w:rsidRPr="007916BA">
        <w:rPr>
          <w:rFonts w:ascii="Times New Roman" w:hAnsi="Times New Roman"/>
          <w:sz w:val="24"/>
          <w:szCs w:val="24"/>
        </w:rPr>
        <w:t>nền chuồng có đệm lót sinh học và có hệ thống làm mát</w:t>
      </w:r>
      <w:r w:rsidRPr="007916BA">
        <w:rPr>
          <w:rFonts w:ascii="Times New Roman" w:hAnsi="Times New Roman"/>
          <w:bCs/>
          <w:sz w:val="24"/>
          <w:szCs w:val="24"/>
          <w:lang w:val="cs-CZ"/>
        </w:rPr>
        <w:t xml:space="preserve"> giúp giảm tối thiểu </w:t>
      </w:r>
      <w:r w:rsidRPr="007916BA">
        <w:rPr>
          <w:rFonts w:ascii="Times New Roman" w:hAnsi="Times New Roman"/>
          <w:sz w:val="24"/>
          <w:szCs w:val="24"/>
        </w:rPr>
        <w:t xml:space="preserve">20% </w:t>
      </w:r>
      <w:r w:rsidRPr="007916BA">
        <w:rPr>
          <w:rFonts w:ascii="Times New Roman" w:hAnsi="Times New Roman"/>
          <w:bCs/>
          <w:sz w:val="24"/>
          <w:szCs w:val="24"/>
          <w:lang w:val="cs-CZ"/>
        </w:rPr>
        <w:t>tỷ lệ</w:t>
      </w:r>
      <w:r w:rsidR="009F2D0A" w:rsidRPr="007916BA">
        <w:rPr>
          <w:rFonts w:ascii="Times New Roman" w:hAnsi="Times New Roman"/>
          <w:bCs/>
          <w:sz w:val="24"/>
          <w:szCs w:val="24"/>
          <w:lang w:val="cs-CZ"/>
        </w:rPr>
        <w:t xml:space="preserve"> </w:t>
      </w:r>
      <w:r w:rsidRPr="007916BA">
        <w:rPr>
          <w:rFonts w:ascii="Times New Roman" w:hAnsi="Times New Roman"/>
          <w:bCs/>
          <w:sz w:val="24"/>
          <w:szCs w:val="24"/>
          <w:lang w:val="cs-CZ"/>
        </w:rPr>
        <w:t>mắc các bệ</w:t>
      </w:r>
      <w:r w:rsidR="009F2D0A" w:rsidRPr="007916BA">
        <w:rPr>
          <w:rFonts w:ascii="Times New Roman" w:hAnsi="Times New Roman"/>
          <w:bCs/>
          <w:sz w:val="24"/>
          <w:szCs w:val="24"/>
          <w:lang w:val="cs-CZ"/>
        </w:rPr>
        <w:t>nh</w:t>
      </w:r>
      <w:r w:rsidRPr="007916BA">
        <w:rPr>
          <w:rFonts w:ascii="Times New Roman" w:hAnsi="Times New Roman"/>
          <w:bCs/>
          <w:sz w:val="24"/>
          <w:szCs w:val="24"/>
          <w:lang w:val="cs-CZ"/>
        </w:rPr>
        <w:t xml:space="preserve"> đường hô hấp và 23,33% tỷ lệ bệnh tiêu chảy</w:t>
      </w:r>
      <w:r w:rsidR="009F2D0A" w:rsidRPr="007916BA">
        <w:rPr>
          <w:rFonts w:ascii="Times New Roman" w:hAnsi="Times New Roman"/>
          <w:bCs/>
          <w:sz w:val="24"/>
          <w:szCs w:val="24"/>
          <w:lang w:val="cs-CZ"/>
        </w:rPr>
        <w:t xml:space="preserve">, nhưng khả năng tăng trọng và tiêu tốn thức ăn/kg trăng trọng tương đương so với lợn nuôi </w:t>
      </w:r>
      <w:r w:rsidR="009F2D0A" w:rsidRPr="007916BA">
        <w:rPr>
          <w:rFonts w:ascii="Times New Roman" w:hAnsi="Times New Roman"/>
          <w:sz w:val="24"/>
          <w:szCs w:val="24"/>
        </w:rPr>
        <w:t>trên nền chuồng không có đệm lót sinh học</w:t>
      </w:r>
      <w:r w:rsidR="009F2D0A" w:rsidRPr="007916BA">
        <w:rPr>
          <w:rFonts w:ascii="Times New Roman" w:hAnsi="Times New Roman"/>
          <w:bCs/>
          <w:sz w:val="24"/>
          <w:szCs w:val="24"/>
          <w:lang w:val="cs-CZ"/>
        </w:rPr>
        <w:t xml:space="preserve"> </w:t>
      </w:r>
      <w:r w:rsidR="009F2D0A" w:rsidRPr="007916BA">
        <w:rPr>
          <w:rFonts w:ascii="Times New Roman" w:hAnsi="Times New Roman"/>
          <w:sz w:val="24"/>
          <w:szCs w:val="24"/>
        </w:rPr>
        <w:t>và không có hệ thống làm mát</w:t>
      </w:r>
      <w:r w:rsidR="007916BA">
        <w:rPr>
          <w:rFonts w:ascii="Times New Roman" w:hAnsi="Times New Roman"/>
          <w:sz w:val="24"/>
          <w:szCs w:val="24"/>
        </w:rPr>
        <w:t>.</w:t>
      </w:r>
    </w:p>
    <w:p w:rsidR="00AE330C" w:rsidRPr="007916BA" w:rsidRDefault="00A84436" w:rsidP="00567437">
      <w:pPr>
        <w:spacing w:before="120" w:after="120"/>
        <w:jc w:val="both"/>
        <w:rPr>
          <w:rFonts w:ascii="Times New Roman" w:hAnsi="Times New Roman"/>
          <w:sz w:val="24"/>
          <w:szCs w:val="24"/>
        </w:rPr>
      </w:pPr>
      <w:r>
        <w:rPr>
          <w:rFonts w:ascii="Times New Roman" w:hAnsi="Times New Roman"/>
          <w:sz w:val="24"/>
          <w:szCs w:val="24"/>
        </w:rPr>
        <w:t>Đ</w:t>
      </w:r>
      <w:r w:rsidR="00AE330C">
        <w:rPr>
          <w:rFonts w:ascii="Times New Roman" w:hAnsi="Times New Roman"/>
          <w:sz w:val="24"/>
          <w:szCs w:val="24"/>
        </w:rPr>
        <w:t>ề nghị</w:t>
      </w:r>
      <w:r>
        <w:rPr>
          <w:rFonts w:ascii="Times New Roman" w:hAnsi="Times New Roman"/>
          <w:sz w:val="24"/>
          <w:szCs w:val="24"/>
        </w:rPr>
        <w:t xml:space="preserve"> mở rộng nghiên cứu các </w:t>
      </w:r>
      <w:proofErr w:type="gramStart"/>
      <w:r>
        <w:rPr>
          <w:rFonts w:ascii="Times New Roman" w:hAnsi="Times New Roman"/>
          <w:sz w:val="24"/>
          <w:szCs w:val="24"/>
        </w:rPr>
        <w:t>vi</w:t>
      </w:r>
      <w:proofErr w:type="gramEnd"/>
      <w:r>
        <w:rPr>
          <w:rFonts w:ascii="Times New Roman" w:hAnsi="Times New Roman"/>
          <w:sz w:val="24"/>
          <w:szCs w:val="24"/>
        </w:rPr>
        <w:t xml:space="preserve"> sinh vật gây bệnh, khí độc, tiểu khí hậu chuồng nuôi và hiệu quả kinh tế để đánh giá </w:t>
      </w:r>
      <w:r w:rsidR="00D606A2">
        <w:rPr>
          <w:rFonts w:ascii="Times New Roman" w:hAnsi="Times New Roman"/>
          <w:sz w:val="24"/>
          <w:szCs w:val="24"/>
        </w:rPr>
        <w:t>toàn diện mô hình này hơn.</w:t>
      </w:r>
      <w:r>
        <w:rPr>
          <w:rFonts w:ascii="Times New Roman" w:hAnsi="Times New Roman"/>
          <w:sz w:val="24"/>
          <w:szCs w:val="24"/>
        </w:rPr>
        <w:t xml:space="preserve"> </w:t>
      </w:r>
    </w:p>
    <w:p w:rsidR="00F66F29" w:rsidRPr="00465FFF" w:rsidRDefault="00F66F29" w:rsidP="00567437">
      <w:pPr>
        <w:spacing w:before="120" w:after="120"/>
        <w:jc w:val="center"/>
        <w:rPr>
          <w:rFonts w:ascii="Times New Roman" w:hAnsi="Times New Roman"/>
          <w:b/>
          <w:sz w:val="24"/>
          <w:szCs w:val="24"/>
          <w:lang w:val="cs-CZ"/>
        </w:rPr>
      </w:pPr>
      <w:r w:rsidRPr="00465FFF">
        <w:rPr>
          <w:rFonts w:ascii="Times New Roman" w:hAnsi="Times New Roman"/>
          <w:b/>
          <w:sz w:val="24"/>
          <w:szCs w:val="24"/>
          <w:lang w:val="cs-CZ"/>
        </w:rPr>
        <w:t>TÀI LIỆU THAM KHẢO</w:t>
      </w:r>
    </w:p>
    <w:p w:rsidR="007916BA" w:rsidRPr="007916BA" w:rsidRDefault="007916BA" w:rsidP="00567437">
      <w:pPr>
        <w:spacing w:before="120" w:after="120"/>
        <w:ind w:left="720" w:hanging="720"/>
        <w:jc w:val="both"/>
        <w:rPr>
          <w:rFonts w:ascii="Times New Roman" w:hAnsi="Times New Roman" w:cs="Times New Roman"/>
          <w:b/>
          <w:bCs/>
          <w:sz w:val="20"/>
          <w:szCs w:val="20"/>
          <w:lang w:val="cs-CZ"/>
        </w:rPr>
      </w:pPr>
      <w:r w:rsidRPr="007916BA">
        <w:rPr>
          <w:rFonts w:ascii="Times New Roman" w:hAnsi="Times New Roman" w:cs="Times New Roman"/>
          <w:b/>
          <w:bCs/>
          <w:sz w:val="20"/>
          <w:szCs w:val="20"/>
          <w:lang w:val="cs-CZ"/>
        </w:rPr>
        <w:t>Tiếng Việt</w:t>
      </w:r>
    </w:p>
    <w:p w:rsidR="00DA3E55" w:rsidRPr="00567437" w:rsidRDefault="00DA3E55" w:rsidP="00567437">
      <w:pPr>
        <w:spacing w:before="120" w:after="120"/>
        <w:ind w:left="720" w:hanging="720"/>
        <w:jc w:val="both"/>
        <w:rPr>
          <w:rFonts w:ascii="Times New Roman" w:hAnsi="Times New Roman" w:cs="Times New Roman"/>
          <w:bCs/>
          <w:sz w:val="20"/>
          <w:szCs w:val="20"/>
          <w:lang w:val="cs-CZ"/>
        </w:rPr>
      </w:pPr>
      <w:r w:rsidRPr="00567437">
        <w:rPr>
          <w:rFonts w:ascii="Times New Roman" w:hAnsi="Times New Roman" w:cs="Times New Roman"/>
          <w:bCs/>
          <w:sz w:val="20"/>
          <w:szCs w:val="20"/>
          <w:lang w:val="cs-CZ"/>
        </w:rPr>
        <w:t xml:space="preserve">Đỗ Quang Đại. 2011. Đánh giá hiệu quả sử dụng đệm lót nền chuồng lên men vi sinh vật trong chăn nuôi </w:t>
      </w:r>
      <w:r w:rsidR="00700A83">
        <w:rPr>
          <w:rFonts w:ascii="Times New Roman" w:hAnsi="Times New Roman" w:cs="Times New Roman"/>
          <w:bCs/>
          <w:sz w:val="20"/>
          <w:szCs w:val="20"/>
          <w:lang w:val="cs-CZ"/>
        </w:rPr>
        <w:t>lợn</w:t>
      </w:r>
      <w:r w:rsidRPr="00567437">
        <w:rPr>
          <w:rFonts w:ascii="Times New Roman" w:hAnsi="Times New Roman" w:cs="Times New Roman"/>
          <w:bCs/>
          <w:sz w:val="20"/>
          <w:szCs w:val="20"/>
          <w:lang w:val="cs-CZ"/>
        </w:rPr>
        <w:t xml:space="preserve"> thịt trang trại.</w:t>
      </w:r>
    </w:p>
    <w:p w:rsidR="00DA3E55" w:rsidRPr="00567437" w:rsidRDefault="00DA3E55" w:rsidP="00567437">
      <w:pPr>
        <w:spacing w:before="120" w:after="120"/>
        <w:ind w:left="720" w:hanging="720"/>
        <w:jc w:val="both"/>
        <w:rPr>
          <w:rFonts w:ascii="Times New Roman" w:hAnsi="Times New Roman"/>
          <w:bCs/>
          <w:sz w:val="20"/>
          <w:szCs w:val="20"/>
          <w:lang w:val="cs-CZ"/>
        </w:rPr>
      </w:pPr>
      <w:r w:rsidRPr="00567437">
        <w:rPr>
          <w:rFonts w:ascii="Times New Roman" w:hAnsi="Times New Roman"/>
          <w:sz w:val="20"/>
          <w:szCs w:val="20"/>
          <w:lang w:val="vi-VN"/>
        </w:rPr>
        <w:lastRenderedPageBreak/>
        <w:t>Đoàn Văn Soạn và Đặng Vũ Bình</w:t>
      </w:r>
      <w:r w:rsidRPr="00567437">
        <w:rPr>
          <w:rFonts w:ascii="Times New Roman" w:hAnsi="Times New Roman"/>
          <w:sz w:val="20"/>
          <w:szCs w:val="20"/>
        </w:rPr>
        <w:t>.</w:t>
      </w:r>
      <w:r w:rsidRPr="00567437">
        <w:rPr>
          <w:rFonts w:ascii="Times New Roman" w:hAnsi="Times New Roman"/>
          <w:sz w:val="20"/>
          <w:szCs w:val="20"/>
          <w:lang w:val="vi-VN"/>
        </w:rPr>
        <w:t xml:space="preserve"> 2010. Khả năng sinh trưởng của các tổ hợp lai giữa nái lai F1(Landrace x Yorkshire), F1(Yorkshire x Landrace) phối giống với đực Duroc và L19. Tạp chí Khoa học và Phát triển. Tập VIII, số 5</w:t>
      </w:r>
      <w:r w:rsidRPr="00567437">
        <w:rPr>
          <w:rFonts w:ascii="Times New Roman" w:hAnsi="Times New Roman"/>
          <w:sz w:val="20"/>
          <w:szCs w:val="20"/>
        </w:rPr>
        <w:t>, tr.</w:t>
      </w:r>
      <w:r w:rsidRPr="00567437">
        <w:rPr>
          <w:rFonts w:ascii="Times New Roman" w:hAnsi="Times New Roman"/>
          <w:sz w:val="20"/>
          <w:szCs w:val="20"/>
          <w:lang w:val="vi-VN"/>
        </w:rPr>
        <w:t xml:space="preserve"> 807 - 813.</w:t>
      </w:r>
    </w:p>
    <w:p w:rsidR="00DA3E55" w:rsidRPr="00567437" w:rsidRDefault="00DA3E55" w:rsidP="00567437">
      <w:pPr>
        <w:spacing w:before="120" w:after="120"/>
        <w:ind w:left="720" w:hanging="720"/>
        <w:jc w:val="both"/>
        <w:rPr>
          <w:rFonts w:ascii="Times New Roman" w:hAnsi="Times New Roman"/>
          <w:sz w:val="20"/>
          <w:szCs w:val="20"/>
          <w:shd w:val="clear" w:color="auto" w:fill="FFFFFF"/>
          <w:lang w:val="cs-CZ"/>
        </w:rPr>
      </w:pPr>
      <w:r w:rsidRPr="00567437">
        <w:rPr>
          <w:rFonts w:ascii="Times New Roman" w:hAnsi="Times New Roman"/>
          <w:sz w:val="20"/>
          <w:szCs w:val="20"/>
          <w:shd w:val="clear" w:color="auto" w:fill="FFFFFF"/>
          <w:lang w:val="cs-CZ"/>
        </w:rPr>
        <w:t>Nguyễn Kim Đường. 2011. Chăn nuôi trên nền đệm lót – tăng hiệu quả chăn nuôi, giảm thiểu ô nhiễm môi trường.</w:t>
      </w:r>
    </w:p>
    <w:p w:rsidR="00DA3E55" w:rsidRPr="00567437" w:rsidRDefault="00DA3E55" w:rsidP="00567437">
      <w:pPr>
        <w:spacing w:before="120" w:after="120"/>
        <w:ind w:left="720" w:hanging="720"/>
        <w:jc w:val="both"/>
        <w:rPr>
          <w:rFonts w:ascii="Times New Roman" w:hAnsi="Times New Roman"/>
          <w:sz w:val="20"/>
          <w:szCs w:val="20"/>
        </w:rPr>
      </w:pPr>
      <w:r w:rsidRPr="00567437">
        <w:rPr>
          <w:rFonts w:ascii="Times New Roman" w:hAnsi="Times New Roman"/>
          <w:sz w:val="20"/>
          <w:szCs w:val="20"/>
        </w:rPr>
        <w:t xml:space="preserve">Nguyễn Ngọc Phục, Lê Thanh Hải và Đinh Hữu Hùng. 2009. Đánh giá năng suất sinh sản của lợn nái thuần L(L) Y (Y), nái lai F1(LY), F1(YL), nái VCN22 và khả năng sinh trưởng, cho thịt của lợn thương phẩm hai, ba và bốn giống trong điều kiện chăn nuôi trang trại tại Quảng Bình. </w:t>
      </w:r>
      <w:proofErr w:type="gramStart"/>
      <w:r w:rsidRPr="00567437">
        <w:rPr>
          <w:rFonts w:ascii="Times New Roman" w:hAnsi="Times New Roman"/>
          <w:sz w:val="20"/>
          <w:szCs w:val="20"/>
        </w:rPr>
        <w:t>Tạp chí Khoa học Công nghệ Chăn nuôi, tr. 1-6.</w:t>
      </w:r>
      <w:proofErr w:type="gramEnd"/>
    </w:p>
    <w:p w:rsidR="00DA3E55" w:rsidRPr="00567437" w:rsidRDefault="00DA3E55" w:rsidP="00567437">
      <w:pPr>
        <w:spacing w:before="120" w:after="120"/>
        <w:ind w:left="720" w:hanging="720"/>
        <w:jc w:val="both"/>
        <w:rPr>
          <w:rFonts w:ascii="Times New Roman" w:hAnsi="Times New Roman" w:cs="Times New Roman"/>
          <w:sz w:val="20"/>
          <w:szCs w:val="20"/>
        </w:rPr>
      </w:pPr>
      <w:r w:rsidRPr="00567437">
        <w:rPr>
          <w:rFonts w:ascii="Times New Roman" w:hAnsi="Times New Roman"/>
          <w:bCs/>
          <w:sz w:val="20"/>
          <w:szCs w:val="20"/>
          <w:lang w:val="cs-CZ"/>
        </w:rPr>
        <w:t xml:space="preserve">Nguyễn Thế Hinh. 2017. </w:t>
      </w:r>
      <w:proofErr w:type="gramStart"/>
      <w:r w:rsidRPr="00567437">
        <w:rPr>
          <w:rFonts w:ascii="Times New Roman" w:hAnsi="Times New Roman" w:cs="Times New Roman"/>
          <w:sz w:val="20"/>
          <w:szCs w:val="20"/>
        </w:rPr>
        <w:t>Hiện trạng ô nhiễm môi trường chăn nuôi và đề xuất giải pháp xử lý toàn diện chất thải chăn nuôi quy mô trang trại, tháng 10/2017.</w:t>
      </w:r>
      <w:proofErr w:type="gramEnd"/>
      <w:r w:rsidRPr="00567437">
        <w:rPr>
          <w:rFonts w:ascii="Times New Roman" w:hAnsi="Times New Roman" w:cs="Times New Roman"/>
          <w:sz w:val="20"/>
          <w:szCs w:val="20"/>
        </w:rPr>
        <w:t xml:space="preserve"> </w:t>
      </w:r>
      <w:proofErr w:type="gramStart"/>
      <w:r w:rsidRPr="00567437">
        <w:rPr>
          <w:rFonts w:ascii="Times New Roman" w:hAnsi="Times New Roman" w:cs="Times New Roman"/>
          <w:sz w:val="20"/>
          <w:szCs w:val="20"/>
        </w:rPr>
        <w:t>Hội nghị đánh giá công nghệ xử lý chất thải chăn nuôi qui mô trang trại.</w:t>
      </w:r>
      <w:proofErr w:type="gramEnd"/>
      <w:r w:rsidRPr="00567437">
        <w:rPr>
          <w:rFonts w:ascii="Times New Roman" w:hAnsi="Times New Roman" w:cs="Times New Roman"/>
          <w:sz w:val="20"/>
          <w:szCs w:val="20"/>
        </w:rPr>
        <w:t xml:space="preserve"> </w:t>
      </w:r>
      <w:proofErr w:type="gramStart"/>
      <w:r w:rsidRPr="00567437">
        <w:rPr>
          <w:rFonts w:ascii="Times New Roman" w:hAnsi="Times New Roman" w:cs="Times New Roman"/>
          <w:sz w:val="20"/>
          <w:szCs w:val="20"/>
        </w:rPr>
        <w:t>Hồ Chí Minh tháng 12/2017.</w:t>
      </w:r>
      <w:proofErr w:type="gramEnd"/>
    </w:p>
    <w:p w:rsidR="00DA3E55" w:rsidRPr="00567437" w:rsidRDefault="00DA3E55" w:rsidP="00567437">
      <w:pPr>
        <w:spacing w:before="120" w:after="120"/>
        <w:ind w:left="720" w:hanging="720"/>
        <w:jc w:val="both"/>
        <w:rPr>
          <w:rFonts w:ascii="Times New Roman" w:hAnsi="Times New Roman"/>
          <w:bCs/>
          <w:sz w:val="20"/>
          <w:szCs w:val="20"/>
          <w:lang w:val="cs-CZ"/>
        </w:rPr>
      </w:pPr>
      <w:r w:rsidRPr="00567437">
        <w:rPr>
          <w:rFonts w:ascii="Times New Roman" w:hAnsi="Times New Roman"/>
          <w:sz w:val="20"/>
          <w:szCs w:val="20"/>
          <w:lang w:val="vi-VN"/>
        </w:rPr>
        <w:t>Nguyễn Văn Thắng</w:t>
      </w:r>
      <w:r w:rsidRPr="00567437">
        <w:rPr>
          <w:rFonts w:ascii="Times New Roman" w:hAnsi="Times New Roman"/>
          <w:sz w:val="20"/>
          <w:szCs w:val="20"/>
        </w:rPr>
        <w:t xml:space="preserve"> và Vũ Đình Tôn. 2010. Năng suất sinh sản, sinh trưởng, than thịt và chất lượng thịt của các lợn lai giữa lợn nái F1 (Landrace xYorkshire) với đực giống Landrace, Duroc và (Pietrain x Duroc). </w:t>
      </w:r>
      <w:proofErr w:type="gramStart"/>
      <w:r w:rsidRPr="00567437">
        <w:rPr>
          <w:rFonts w:ascii="Times New Roman" w:hAnsi="Times New Roman"/>
          <w:sz w:val="20"/>
          <w:szCs w:val="20"/>
        </w:rPr>
        <w:t>Tạp chí Khoa học Kỹ thuật Nông nghiệp, Trường Đại học Nông nghiệp Hà Nội, tr</w:t>
      </w:r>
      <w:r>
        <w:rPr>
          <w:rFonts w:ascii="Times New Roman" w:hAnsi="Times New Roman"/>
          <w:sz w:val="20"/>
          <w:szCs w:val="20"/>
        </w:rPr>
        <w:t>.</w:t>
      </w:r>
      <w:r w:rsidRPr="00567437">
        <w:rPr>
          <w:rFonts w:ascii="Times New Roman" w:hAnsi="Times New Roman"/>
          <w:sz w:val="20"/>
          <w:szCs w:val="20"/>
        </w:rPr>
        <w:t xml:space="preserve"> 98-105.</w:t>
      </w:r>
      <w:proofErr w:type="gramEnd"/>
    </w:p>
    <w:p w:rsidR="00DA3E55" w:rsidRDefault="00DA3E55" w:rsidP="00567437">
      <w:pPr>
        <w:spacing w:before="120" w:after="120"/>
        <w:ind w:left="720" w:hanging="720"/>
        <w:jc w:val="both"/>
        <w:rPr>
          <w:rFonts w:ascii="Times New Roman" w:hAnsi="Times New Roman"/>
          <w:sz w:val="20"/>
          <w:szCs w:val="20"/>
        </w:rPr>
      </w:pPr>
      <w:r w:rsidRPr="00567437">
        <w:rPr>
          <w:rFonts w:ascii="Times New Roman" w:hAnsi="Times New Roman"/>
          <w:sz w:val="20"/>
          <w:szCs w:val="20"/>
          <w:lang w:val="vi-VN"/>
        </w:rPr>
        <w:t>Nguyễn Văn Thắng</w:t>
      </w:r>
      <w:r w:rsidRPr="00567437">
        <w:rPr>
          <w:rFonts w:ascii="Times New Roman" w:hAnsi="Times New Roman"/>
          <w:sz w:val="20"/>
          <w:szCs w:val="20"/>
        </w:rPr>
        <w:t>.</w:t>
      </w:r>
      <w:r w:rsidRPr="00567437">
        <w:rPr>
          <w:rFonts w:ascii="Times New Roman" w:hAnsi="Times New Roman"/>
          <w:sz w:val="20"/>
          <w:szCs w:val="20"/>
          <w:lang w:val="vi-VN"/>
        </w:rPr>
        <w:t xml:space="preserve"> 2009. Nghiên cứu xây dựng mô hình chăn nuôi lợn trang trại đạt năng suất, chất lượng và hiệu quả cao. Báo cáo tổng kết đề tài cấp Bộ: M</w:t>
      </w:r>
      <w:r w:rsidRPr="00567437">
        <w:rPr>
          <w:rFonts w:ascii="Times New Roman" w:hAnsi="Times New Roman"/>
          <w:sz w:val="20"/>
          <w:szCs w:val="20"/>
        </w:rPr>
        <w:t>S</w:t>
      </w:r>
      <w:r w:rsidRPr="00567437">
        <w:rPr>
          <w:rFonts w:ascii="Times New Roman" w:hAnsi="Times New Roman"/>
          <w:sz w:val="20"/>
          <w:szCs w:val="20"/>
          <w:lang w:val="vi-VN"/>
        </w:rPr>
        <w:t>B2008</w:t>
      </w:r>
      <w:r w:rsidRPr="00567437">
        <w:rPr>
          <w:rFonts w:ascii="Times New Roman" w:hAnsi="Times New Roman"/>
          <w:sz w:val="20"/>
          <w:szCs w:val="20"/>
        </w:rPr>
        <w:t>-</w:t>
      </w:r>
      <w:r w:rsidRPr="00567437">
        <w:rPr>
          <w:rFonts w:ascii="Times New Roman" w:hAnsi="Times New Roman"/>
          <w:sz w:val="20"/>
          <w:szCs w:val="20"/>
          <w:lang w:val="vi-VN"/>
        </w:rPr>
        <w:t>11- 84.</w:t>
      </w:r>
    </w:p>
    <w:p w:rsidR="00DA3E55" w:rsidRPr="00567437" w:rsidRDefault="00DA3E55" w:rsidP="00567437">
      <w:pPr>
        <w:spacing w:before="120" w:after="120"/>
        <w:ind w:left="720" w:hanging="720"/>
        <w:jc w:val="both"/>
        <w:rPr>
          <w:rFonts w:ascii="Times New Roman" w:hAnsi="Times New Roman"/>
          <w:bCs/>
          <w:sz w:val="20"/>
          <w:szCs w:val="20"/>
          <w:lang w:val="cs-CZ"/>
        </w:rPr>
      </w:pPr>
      <w:r w:rsidRPr="00567437">
        <w:rPr>
          <w:rFonts w:ascii="Times New Roman" w:hAnsi="Times New Roman"/>
          <w:bCs/>
          <w:sz w:val="20"/>
          <w:szCs w:val="20"/>
          <w:lang w:val="cs-CZ"/>
        </w:rPr>
        <w:t xml:space="preserve">Nguyễn Xuân Trường. 2015. Trở ngại về việc sử dụng đệm lót sinh học BALASA N01 trong chăn nuôi </w:t>
      </w:r>
      <w:r w:rsidR="00700A83">
        <w:rPr>
          <w:rFonts w:ascii="Times New Roman" w:hAnsi="Times New Roman"/>
          <w:bCs/>
          <w:sz w:val="20"/>
          <w:szCs w:val="20"/>
          <w:lang w:val="cs-CZ"/>
        </w:rPr>
        <w:t>lợn</w:t>
      </w:r>
      <w:r w:rsidRPr="00567437">
        <w:rPr>
          <w:rFonts w:ascii="Times New Roman" w:hAnsi="Times New Roman"/>
          <w:bCs/>
          <w:sz w:val="20"/>
          <w:szCs w:val="20"/>
          <w:lang w:val="cs-CZ"/>
        </w:rPr>
        <w:t xml:space="preserve"> và hướng khắc phục.</w:t>
      </w:r>
    </w:p>
    <w:p w:rsidR="00DA3E55" w:rsidRPr="002074B1" w:rsidDel="002074B1" w:rsidRDefault="00DA3E55" w:rsidP="00125E08">
      <w:pPr>
        <w:ind w:left="720" w:hanging="720"/>
        <w:jc w:val="both"/>
        <w:rPr>
          <w:rFonts w:ascii="Times New Roman" w:hAnsi="Times New Roman"/>
          <w:sz w:val="20"/>
          <w:szCs w:val="20"/>
        </w:rPr>
      </w:pPr>
      <w:r w:rsidRPr="002074B1">
        <w:rPr>
          <w:rFonts w:ascii="Times New Roman" w:hAnsi="Times New Roman"/>
          <w:sz w:val="20"/>
          <w:szCs w:val="20"/>
          <w:lang w:val="vi-VN"/>
        </w:rPr>
        <w:t>Phan xuân Hảo và Hoàng Thị Thuý, 2009.  Năng suất sinh sản và sinh trưởng của các tổ hợp lai giữa nái Landrace, Yorkshire và F1 (LY) phối với đực lai</w:t>
      </w:r>
      <w:r>
        <w:rPr>
          <w:rFonts w:ascii="Times New Roman" w:hAnsi="Times New Roman"/>
          <w:sz w:val="20"/>
          <w:szCs w:val="20"/>
        </w:rPr>
        <w:t xml:space="preserve"> </w:t>
      </w:r>
      <w:r w:rsidRPr="002074B1">
        <w:rPr>
          <w:rFonts w:ascii="Times New Roman" w:hAnsi="Times New Roman"/>
          <w:sz w:val="20"/>
          <w:szCs w:val="20"/>
          <w:lang w:val="vi-VN"/>
        </w:rPr>
        <w:t>giữa Pietrain và Duroc (PiDu). Tạp chí khoa học và phát triển</w:t>
      </w:r>
      <w:r>
        <w:rPr>
          <w:rFonts w:ascii="Times New Roman" w:hAnsi="Times New Roman"/>
          <w:sz w:val="20"/>
          <w:szCs w:val="20"/>
        </w:rPr>
        <w:t xml:space="preserve"> </w:t>
      </w:r>
      <w:r w:rsidRPr="002074B1">
        <w:rPr>
          <w:rFonts w:ascii="Times New Roman" w:hAnsi="Times New Roman"/>
          <w:sz w:val="20"/>
          <w:szCs w:val="20"/>
          <w:lang w:val="vi-VN"/>
        </w:rPr>
        <w:t xml:space="preserve"> – đại học</w:t>
      </w:r>
      <w:r>
        <w:rPr>
          <w:rFonts w:ascii="Times New Roman" w:hAnsi="Times New Roman"/>
          <w:sz w:val="20"/>
          <w:szCs w:val="20"/>
        </w:rPr>
        <w:t xml:space="preserve"> </w:t>
      </w:r>
      <w:r w:rsidRPr="002074B1">
        <w:rPr>
          <w:rFonts w:ascii="Times New Roman" w:hAnsi="Times New Roman"/>
          <w:sz w:val="20"/>
          <w:szCs w:val="20"/>
          <w:lang w:val="vi-VN"/>
        </w:rPr>
        <w:t>Nông nghiệp Hà nội, 7(3): 269 – 275.</w:t>
      </w:r>
    </w:p>
    <w:p w:rsidR="00DA3E55" w:rsidRPr="00567437" w:rsidRDefault="00DA3E55" w:rsidP="00567437">
      <w:pPr>
        <w:spacing w:before="120" w:after="120"/>
        <w:ind w:left="720" w:hanging="720"/>
        <w:jc w:val="both"/>
        <w:rPr>
          <w:rFonts w:ascii="Times New Roman" w:hAnsi="Times New Roman"/>
          <w:bCs/>
          <w:sz w:val="20"/>
          <w:szCs w:val="20"/>
          <w:lang w:val="cs-CZ"/>
        </w:rPr>
      </w:pPr>
      <w:proofErr w:type="gramStart"/>
      <w:r w:rsidRPr="00567437">
        <w:rPr>
          <w:rFonts w:ascii="Times New Roman" w:hAnsi="Times New Roman"/>
          <w:sz w:val="20"/>
          <w:szCs w:val="20"/>
        </w:rPr>
        <w:t>Vũ Đình Tôn và Nguyễn Công Oánh.</w:t>
      </w:r>
      <w:proofErr w:type="gramEnd"/>
      <w:r w:rsidRPr="00567437">
        <w:rPr>
          <w:rFonts w:ascii="Times New Roman" w:hAnsi="Times New Roman"/>
          <w:sz w:val="20"/>
          <w:szCs w:val="20"/>
        </w:rPr>
        <w:t xml:space="preserve"> 2010. Năng suất sinh sản, sinh trưởng và chất lượng thân thịt của các tổ hợp lai giữa nái F1(LY) với đực Duroc, Landrace nuôi ở Bắc Giang. </w:t>
      </w:r>
      <w:proofErr w:type="gramStart"/>
      <w:r w:rsidRPr="00567437">
        <w:rPr>
          <w:rFonts w:ascii="Times New Roman" w:hAnsi="Times New Roman"/>
          <w:sz w:val="20"/>
          <w:szCs w:val="20"/>
        </w:rPr>
        <w:t>Tạp chí Khoa học và Phát triển, Trường Đại học Nông nghiệp Hà Nội, tr. 106-113.</w:t>
      </w:r>
      <w:proofErr w:type="gramEnd"/>
    </w:p>
    <w:p w:rsidR="00DA3E55" w:rsidRPr="00567437" w:rsidRDefault="00DA3E55" w:rsidP="00567437">
      <w:pPr>
        <w:spacing w:before="120" w:after="120"/>
        <w:ind w:left="720" w:hanging="720"/>
        <w:jc w:val="both"/>
        <w:rPr>
          <w:rFonts w:ascii="Times New Roman" w:hAnsi="Times New Roman"/>
          <w:sz w:val="20"/>
          <w:szCs w:val="20"/>
          <w:shd w:val="clear" w:color="auto" w:fill="FFFFFF"/>
          <w:lang w:val="cs-CZ"/>
        </w:rPr>
      </w:pPr>
      <w:r w:rsidRPr="00567437">
        <w:rPr>
          <w:rFonts w:ascii="Times New Roman" w:hAnsi="Times New Roman"/>
          <w:sz w:val="20"/>
          <w:szCs w:val="20"/>
        </w:rPr>
        <w:t xml:space="preserve">Vũ Văn Quang. 2016. Khả năng sinh sản của lợn nái VCN21, VCN22 phối với đực PIDU và khả năng sản xuất của tổ hợp lai PIDU x VCN21 và PIDU x VCN22. Luận </w:t>
      </w:r>
      <w:proofErr w:type="gramStart"/>
      <w:r w:rsidRPr="00567437">
        <w:rPr>
          <w:rFonts w:ascii="Times New Roman" w:hAnsi="Times New Roman"/>
          <w:sz w:val="20"/>
          <w:szCs w:val="20"/>
        </w:rPr>
        <w:t>án</w:t>
      </w:r>
      <w:proofErr w:type="gramEnd"/>
      <w:r w:rsidRPr="00567437">
        <w:rPr>
          <w:rFonts w:ascii="Times New Roman" w:hAnsi="Times New Roman"/>
          <w:sz w:val="20"/>
          <w:szCs w:val="20"/>
        </w:rPr>
        <w:t xml:space="preserve"> Tiến sĩ nông nghiệp, Hà Nội.</w:t>
      </w:r>
    </w:p>
    <w:p w:rsidR="00567437" w:rsidRPr="00567437" w:rsidRDefault="00567437" w:rsidP="00567437">
      <w:pPr>
        <w:spacing w:before="120" w:after="120"/>
        <w:ind w:left="720" w:hanging="720"/>
        <w:jc w:val="both"/>
        <w:rPr>
          <w:rFonts w:ascii="Times New Roman" w:hAnsi="Times New Roman"/>
          <w:b/>
          <w:sz w:val="20"/>
          <w:szCs w:val="20"/>
          <w:lang w:val="cs-CZ"/>
        </w:rPr>
      </w:pPr>
      <w:r w:rsidRPr="00567437">
        <w:rPr>
          <w:rFonts w:ascii="Times New Roman" w:hAnsi="Times New Roman"/>
          <w:b/>
          <w:sz w:val="20"/>
          <w:szCs w:val="20"/>
          <w:lang w:val="cs-CZ"/>
        </w:rPr>
        <w:t>Tiếng nước ngoài</w:t>
      </w:r>
    </w:p>
    <w:p w:rsidR="006D2231" w:rsidRPr="00567437" w:rsidRDefault="00F66F29" w:rsidP="00567437">
      <w:pPr>
        <w:spacing w:before="120" w:after="120"/>
        <w:ind w:left="720" w:hanging="720"/>
        <w:jc w:val="both"/>
        <w:rPr>
          <w:rFonts w:ascii="Times New Roman" w:hAnsi="Times New Roman" w:cs="Times New Roman"/>
          <w:sz w:val="20"/>
          <w:szCs w:val="20"/>
        </w:rPr>
      </w:pPr>
      <w:r w:rsidRPr="00567437">
        <w:rPr>
          <w:rFonts w:ascii="Times New Roman" w:hAnsi="Times New Roman"/>
          <w:sz w:val="20"/>
          <w:szCs w:val="20"/>
          <w:lang w:val="cs-CZ"/>
        </w:rPr>
        <w:t>Phillips</w:t>
      </w:r>
      <w:r w:rsidR="00567437">
        <w:rPr>
          <w:rFonts w:ascii="Times New Roman" w:hAnsi="Times New Roman"/>
          <w:sz w:val="20"/>
          <w:szCs w:val="20"/>
          <w:lang w:val="cs-CZ"/>
        </w:rPr>
        <w:t>,</w:t>
      </w:r>
      <w:r w:rsidRPr="00567437">
        <w:rPr>
          <w:rFonts w:ascii="Times New Roman" w:hAnsi="Times New Roman"/>
          <w:sz w:val="20"/>
          <w:szCs w:val="20"/>
          <w:lang w:val="cs-CZ"/>
        </w:rPr>
        <w:t xml:space="preserve"> </w:t>
      </w:r>
      <w:r w:rsidR="000047CE" w:rsidRPr="00567437">
        <w:rPr>
          <w:rFonts w:ascii="Times New Roman" w:hAnsi="Times New Roman"/>
          <w:sz w:val="20"/>
          <w:szCs w:val="20"/>
          <w:lang w:val="cs-CZ"/>
        </w:rPr>
        <w:t xml:space="preserve">T. </w:t>
      </w:r>
      <w:r w:rsidRPr="00567437">
        <w:rPr>
          <w:rFonts w:ascii="Times New Roman" w:hAnsi="Times New Roman"/>
          <w:sz w:val="20"/>
          <w:szCs w:val="20"/>
          <w:lang w:val="cs-CZ"/>
        </w:rPr>
        <w:t>và Bickert</w:t>
      </w:r>
      <w:r w:rsidR="00567437">
        <w:rPr>
          <w:rFonts w:ascii="Times New Roman" w:hAnsi="Times New Roman"/>
          <w:sz w:val="20"/>
          <w:szCs w:val="20"/>
          <w:lang w:val="cs-CZ"/>
        </w:rPr>
        <w:t>,</w:t>
      </w:r>
      <w:r w:rsidR="000047CE" w:rsidRPr="00567437">
        <w:rPr>
          <w:rFonts w:ascii="Times New Roman" w:hAnsi="Times New Roman"/>
          <w:sz w:val="20"/>
          <w:szCs w:val="20"/>
          <w:lang w:val="cs-CZ"/>
        </w:rPr>
        <w:t xml:space="preserve"> M.L.</w:t>
      </w:r>
      <w:r w:rsidRPr="00567437">
        <w:rPr>
          <w:rFonts w:ascii="Times New Roman" w:hAnsi="Times New Roman"/>
          <w:sz w:val="20"/>
          <w:szCs w:val="20"/>
          <w:lang w:val="cs-CZ"/>
        </w:rPr>
        <w:t xml:space="preserve"> 2000</w:t>
      </w:r>
      <w:r w:rsidRPr="00567437">
        <w:rPr>
          <w:rFonts w:ascii="Times New Roman" w:hAnsi="Times New Roman" w:cs="Times New Roman"/>
          <w:sz w:val="20"/>
          <w:szCs w:val="20"/>
        </w:rPr>
        <w:t>.</w:t>
      </w:r>
      <w:r w:rsidR="005A614E" w:rsidRPr="00567437">
        <w:rPr>
          <w:rFonts w:ascii="Times New Roman" w:hAnsi="Times New Roman" w:cs="Times New Roman"/>
          <w:sz w:val="20"/>
          <w:szCs w:val="20"/>
        </w:rPr>
        <w:t xml:space="preserve"> </w:t>
      </w:r>
      <w:r w:rsidRPr="00567437">
        <w:rPr>
          <w:rFonts w:ascii="Times New Roman" w:hAnsi="Times New Roman" w:cs="Times New Roman"/>
          <w:sz w:val="20"/>
          <w:szCs w:val="20"/>
        </w:rPr>
        <w:t>The effects of pregnancy and parity number on behavioural and physiological responses related to the welfare status of in</w:t>
      </w:r>
      <w:r w:rsidR="006D2231" w:rsidRPr="00567437">
        <w:rPr>
          <w:rFonts w:ascii="Times New Roman" w:hAnsi="Times New Roman" w:cs="Times New Roman"/>
          <w:sz w:val="20"/>
          <w:szCs w:val="20"/>
        </w:rPr>
        <w:t>dividual and group-housed pigs.</w:t>
      </w:r>
    </w:p>
    <w:p w:rsidR="000047CE" w:rsidRPr="00567437" w:rsidRDefault="000047CE" w:rsidP="00567437">
      <w:pPr>
        <w:spacing w:before="120" w:after="120"/>
        <w:ind w:left="720" w:hanging="720"/>
        <w:jc w:val="both"/>
        <w:rPr>
          <w:rFonts w:ascii="Times New Roman" w:hAnsi="Times New Roman" w:cs="Times New Roman"/>
          <w:sz w:val="20"/>
          <w:szCs w:val="20"/>
        </w:rPr>
      </w:pPr>
      <w:proofErr w:type="gramStart"/>
      <w:r w:rsidRPr="00567437">
        <w:rPr>
          <w:rFonts w:ascii="Times New Roman" w:hAnsi="Times New Roman" w:cs="Times New Roman"/>
          <w:sz w:val="20"/>
          <w:szCs w:val="20"/>
        </w:rPr>
        <w:t>Thaxton</w:t>
      </w:r>
      <w:r w:rsidR="00567437">
        <w:rPr>
          <w:rFonts w:ascii="Times New Roman" w:hAnsi="Times New Roman" w:cs="Times New Roman"/>
          <w:sz w:val="20"/>
          <w:szCs w:val="20"/>
        </w:rPr>
        <w:t>,</w:t>
      </w:r>
      <w:r w:rsidRPr="00567437">
        <w:rPr>
          <w:rFonts w:ascii="Times New Roman" w:hAnsi="Times New Roman" w:cs="Times New Roman"/>
          <w:sz w:val="20"/>
          <w:szCs w:val="20"/>
        </w:rPr>
        <w:t xml:space="preserve"> Y.V., Balzli C.L., and Tankson</w:t>
      </w:r>
      <w:r w:rsidR="00567437" w:rsidRPr="00567437">
        <w:rPr>
          <w:rFonts w:ascii="Times New Roman" w:hAnsi="Times New Roman" w:cs="Times New Roman"/>
          <w:sz w:val="20"/>
          <w:szCs w:val="20"/>
        </w:rPr>
        <w:t>,</w:t>
      </w:r>
      <w:r w:rsidRPr="00567437">
        <w:rPr>
          <w:rFonts w:ascii="Times New Roman" w:hAnsi="Times New Roman" w:cs="Times New Roman"/>
          <w:sz w:val="20"/>
          <w:szCs w:val="20"/>
        </w:rPr>
        <w:t xml:space="preserve"> J.D. 2003.</w:t>
      </w:r>
      <w:proofErr w:type="gramEnd"/>
      <w:r w:rsidR="005A614E" w:rsidRPr="00567437">
        <w:rPr>
          <w:rFonts w:ascii="Times New Roman" w:hAnsi="Times New Roman" w:cs="Times New Roman"/>
          <w:sz w:val="20"/>
          <w:szCs w:val="20"/>
        </w:rPr>
        <w:t xml:space="preserve"> </w:t>
      </w:r>
      <w:r w:rsidRPr="00567437">
        <w:rPr>
          <w:rFonts w:ascii="Times New Roman" w:hAnsi="Times New Roman" w:cs="Times New Roman"/>
          <w:sz w:val="20"/>
          <w:szCs w:val="20"/>
        </w:rPr>
        <w:t>Relationship of broiler flock numbers to litter microflora, J.Appl.Poultry Sci., 12</w:t>
      </w:r>
      <w:r w:rsidR="00567437" w:rsidRPr="00567437">
        <w:rPr>
          <w:rFonts w:ascii="Times New Roman" w:hAnsi="Times New Roman" w:cs="Times New Roman"/>
          <w:sz w:val="20"/>
          <w:szCs w:val="20"/>
        </w:rPr>
        <w:t xml:space="preserve">, pp. </w:t>
      </w:r>
      <w:r w:rsidRPr="00567437">
        <w:rPr>
          <w:rFonts w:ascii="Times New Roman" w:hAnsi="Times New Roman" w:cs="Times New Roman"/>
          <w:sz w:val="20"/>
          <w:szCs w:val="20"/>
        </w:rPr>
        <w:t>81-84.</w:t>
      </w:r>
    </w:p>
    <w:p w:rsidR="0041586D" w:rsidRPr="00567437" w:rsidRDefault="0041586D" w:rsidP="00567437">
      <w:pPr>
        <w:spacing w:before="120" w:after="120"/>
        <w:ind w:left="720" w:hanging="720"/>
        <w:jc w:val="both"/>
        <w:rPr>
          <w:rFonts w:ascii="Times New Roman" w:hAnsi="Times New Roman" w:cs="Times New Roman"/>
          <w:sz w:val="20"/>
          <w:szCs w:val="20"/>
        </w:rPr>
      </w:pPr>
      <w:proofErr w:type="gramStart"/>
      <w:r w:rsidRPr="00567437">
        <w:rPr>
          <w:rFonts w:ascii="Times New Roman" w:hAnsi="Times New Roman" w:cs="Times New Roman"/>
          <w:sz w:val="20"/>
          <w:szCs w:val="20"/>
        </w:rPr>
        <w:t>Shao-Y Sheen</w:t>
      </w:r>
      <w:r w:rsidR="00567437">
        <w:rPr>
          <w:rFonts w:ascii="Times New Roman" w:hAnsi="Times New Roman" w:cs="Times New Roman"/>
          <w:sz w:val="20"/>
          <w:szCs w:val="20"/>
        </w:rPr>
        <w:t>.</w:t>
      </w:r>
      <w:proofErr w:type="gramEnd"/>
      <w:r w:rsidRPr="00567437">
        <w:rPr>
          <w:rFonts w:ascii="Times New Roman" w:hAnsi="Times New Roman" w:cs="Times New Roman"/>
          <w:sz w:val="20"/>
          <w:szCs w:val="20"/>
        </w:rPr>
        <w:t xml:space="preserve"> 2005</w:t>
      </w:r>
      <w:r w:rsidR="00567437">
        <w:rPr>
          <w:rFonts w:ascii="Times New Roman" w:hAnsi="Times New Roman" w:cs="Times New Roman"/>
          <w:sz w:val="20"/>
          <w:szCs w:val="20"/>
        </w:rPr>
        <w:t>.</w:t>
      </w:r>
      <w:r w:rsidR="004A5193" w:rsidRPr="00567437">
        <w:rPr>
          <w:rFonts w:ascii="Times New Roman" w:hAnsi="Times New Roman" w:cs="Times New Roman"/>
          <w:sz w:val="20"/>
          <w:szCs w:val="20"/>
        </w:rPr>
        <w:t xml:space="preserve"> </w:t>
      </w:r>
      <w:r w:rsidRPr="00567437">
        <w:rPr>
          <w:rFonts w:ascii="Times New Roman" w:hAnsi="Times New Roman" w:cs="Times New Roman"/>
          <w:sz w:val="20"/>
          <w:szCs w:val="20"/>
        </w:rPr>
        <w:t>Little bed pig house system: caring for both the animal and the enviroment, Extension Bulletin-Food and Fertilizer Techonology Center for Asian and Pacific Region (Taiwan) 0379-7587, pp.</w:t>
      </w:r>
      <w:r w:rsidR="00567437">
        <w:rPr>
          <w:rFonts w:ascii="Times New Roman" w:hAnsi="Times New Roman" w:cs="Times New Roman"/>
          <w:sz w:val="20"/>
          <w:szCs w:val="20"/>
        </w:rPr>
        <w:t xml:space="preserve"> </w:t>
      </w:r>
      <w:r w:rsidRPr="00567437">
        <w:rPr>
          <w:rFonts w:ascii="Times New Roman" w:hAnsi="Times New Roman" w:cs="Times New Roman"/>
          <w:sz w:val="20"/>
          <w:szCs w:val="20"/>
        </w:rPr>
        <w:t>573</w:t>
      </w:r>
    </w:p>
    <w:p w:rsidR="005F762B" w:rsidRPr="00567437" w:rsidRDefault="005F762B" w:rsidP="00567437">
      <w:pPr>
        <w:spacing w:before="120" w:after="120"/>
        <w:ind w:left="720" w:hanging="720"/>
        <w:jc w:val="both"/>
        <w:rPr>
          <w:rFonts w:ascii="Times New Roman" w:hAnsi="Times New Roman" w:cs="Times New Roman"/>
          <w:sz w:val="20"/>
          <w:szCs w:val="20"/>
        </w:rPr>
      </w:pPr>
      <w:r w:rsidRPr="00567437">
        <w:rPr>
          <w:rFonts w:ascii="Times New Roman" w:hAnsi="Times New Roman" w:cs="Times New Roman"/>
          <w:sz w:val="20"/>
          <w:szCs w:val="20"/>
        </w:rPr>
        <w:t>Casey et al. 2009.</w:t>
      </w:r>
      <w:r w:rsidR="00567437">
        <w:rPr>
          <w:rFonts w:ascii="Times New Roman" w:hAnsi="Times New Roman" w:cs="Times New Roman"/>
          <w:sz w:val="20"/>
          <w:szCs w:val="20"/>
        </w:rPr>
        <w:t xml:space="preserve"> </w:t>
      </w:r>
      <w:proofErr w:type="gramStart"/>
      <w:r w:rsidRPr="00567437">
        <w:rPr>
          <w:rFonts w:ascii="Times New Roman" w:hAnsi="Times New Roman" w:cs="Times New Roman"/>
          <w:sz w:val="20"/>
          <w:szCs w:val="20"/>
        </w:rPr>
        <w:t>Litter quality and broiler performance, Learning for life, B.1267, p.1-8.</w:t>
      </w:r>
      <w:proofErr w:type="gramEnd"/>
    </w:p>
    <w:p w:rsidR="006D2231" w:rsidRPr="00567437" w:rsidRDefault="006D2231" w:rsidP="00567437">
      <w:pPr>
        <w:spacing w:before="120" w:after="120"/>
        <w:ind w:left="567" w:hanging="510"/>
        <w:rPr>
          <w:rFonts w:ascii="Times New Roman" w:hAnsi="Times New Roman" w:cs="Times New Roman"/>
          <w:sz w:val="20"/>
          <w:szCs w:val="20"/>
        </w:rPr>
      </w:pPr>
    </w:p>
    <w:p w:rsidR="000441CF" w:rsidRPr="006D2231" w:rsidRDefault="000441CF" w:rsidP="005F762B">
      <w:pPr>
        <w:spacing w:before="120" w:after="120"/>
        <w:jc w:val="both"/>
        <w:rPr>
          <w:rFonts w:ascii="Times New Roman" w:hAnsi="Times New Roman" w:cs="Times New Roman"/>
          <w:sz w:val="20"/>
          <w:szCs w:val="20"/>
        </w:rPr>
      </w:pPr>
    </w:p>
    <w:sectPr w:rsidR="000441CF" w:rsidRPr="006D2231" w:rsidSect="007916BA">
      <w:headerReference w:type="even" r:id="rId10"/>
      <w:headerReference w:type="default" r:id="rId11"/>
      <w:footerReference w:type="even" r:id="rId12"/>
      <w:footerReference w:type="default" r:id="rId13"/>
      <w:headerReference w:type="first" r:id="rId14"/>
      <w:footerReference w:type="first" r:id="rId15"/>
      <w:pgSz w:w="11907" w:h="16840" w:code="9"/>
      <w:pgMar w:top="1699" w:right="1411" w:bottom="1987" w:left="1411" w:header="864" w:footer="1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51" w:rsidRDefault="00E42F51" w:rsidP="00B66B95">
      <w:r>
        <w:separator/>
      </w:r>
    </w:p>
  </w:endnote>
  <w:endnote w:type="continuationSeparator" w:id="0">
    <w:p w:rsidR="00E42F51" w:rsidRDefault="00E42F51" w:rsidP="00B6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D5" w:rsidRDefault="00423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40"/>
      <w:docPartObj>
        <w:docPartGallery w:val="Page Numbers (Bottom of Page)"/>
        <w:docPartUnique/>
      </w:docPartObj>
    </w:sdtPr>
    <w:sdtEndPr>
      <w:rPr>
        <w:rFonts w:ascii="Times New Roman" w:hAnsi="Times New Roman" w:cs="Times New Roman"/>
      </w:rPr>
    </w:sdtEndPr>
    <w:sdtContent>
      <w:p w:rsidR="004238D5" w:rsidRDefault="004238D5">
        <w:pPr>
          <w:pStyle w:val="Footer"/>
          <w:jc w:val="center"/>
        </w:pPr>
        <w:r w:rsidRPr="00777F19">
          <w:rPr>
            <w:rFonts w:ascii="Times New Roman" w:hAnsi="Times New Roman" w:cs="Times New Roman"/>
          </w:rPr>
          <w:fldChar w:fldCharType="begin"/>
        </w:r>
        <w:r w:rsidRPr="00777F19">
          <w:rPr>
            <w:rFonts w:ascii="Times New Roman" w:hAnsi="Times New Roman" w:cs="Times New Roman"/>
          </w:rPr>
          <w:instrText xml:space="preserve"> PAGE   \* MERGEFORMAT </w:instrText>
        </w:r>
        <w:r w:rsidRPr="00777F19">
          <w:rPr>
            <w:rFonts w:ascii="Times New Roman" w:hAnsi="Times New Roman" w:cs="Times New Roman"/>
          </w:rPr>
          <w:fldChar w:fldCharType="separate"/>
        </w:r>
        <w:r w:rsidR="00307B59">
          <w:rPr>
            <w:rFonts w:ascii="Times New Roman" w:hAnsi="Times New Roman" w:cs="Times New Roman"/>
            <w:noProof/>
          </w:rPr>
          <w:t>1</w:t>
        </w:r>
        <w:r w:rsidRPr="00777F19">
          <w:rPr>
            <w:rFonts w:ascii="Times New Roman" w:hAnsi="Times New Roman" w:cs="Times New Roman"/>
          </w:rPr>
          <w:fldChar w:fldCharType="end"/>
        </w:r>
      </w:p>
    </w:sdtContent>
  </w:sdt>
  <w:p w:rsidR="004238D5" w:rsidRDefault="00423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D5" w:rsidRDefault="00423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51" w:rsidRDefault="00E42F51" w:rsidP="00B66B95">
      <w:r>
        <w:separator/>
      </w:r>
    </w:p>
  </w:footnote>
  <w:footnote w:type="continuationSeparator" w:id="0">
    <w:p w:rsidR="00E42F51" w:rsidRDefault="00E42F51" w:rsidP="00B6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D5" w:rsidRPr="00720C65" w:rsidRDefault="004238D5" w:rsidP="007916BA">
    <w:pPr>
      <w:pStyle w:val="Header"/>
      <w:jc w:val="center"/>
      <w:rPr>
        <w:rFonts w:ascii="Times New Roman" w:hAnsi="Times New Roman"/>
        <w:sz w:val="20"/>
        <w:szCs w:val="20"/>
      </w:rPr>
    </w:pPr>
    <w:r w:rsidRPr="00720C65">
      <w:rPr>
        <w:rFonts w:ascii="Times New Roman" w:hAnsi="Times New Roman"/>
        <w:sz w:val="20"/>
        <w:szCs w:val="20"/>
      </w:rPr>
      <w:t xml:space="preserve">VIỆN CHĂN NUÔI – </w:t>
    </w:r>
    <w:r w:rsidRPr="00720C65">
      <w:rPr>
        <w:rFonts w:ascii="Times New Roman" w:hAnsi="Times New Roman"/>
        <w:i/>
        <w:sz w:val="20"/>
        <w:szCs w:val="20"/>
      </w:rPr>
      <w:t>Tạp chí Khoa học Công nghệ Chăn nuôi</w:t>
    </w:r>
    <w:r w:rsidRPr="00720C65">
      <w:rPr>
        <w:rFonts w:ascii="Times New Roman" w:hAnsi="Times New Roman"/>
        <w:sz w:val="20"/>
        <w:szCs w:val="20"/>
      </w:rPr>
      <w:t xml:space="preserve"> – </w:t>
    </w:r>
    <w:proofErr w:type="gramStart"/>
    <w:r w:rsidRPr="00720C65">
      <w:rPr>
        <w:rFonts w:ascii="Times New Roman" w:hAnsi="Times New Roman"/>
        <w:sz w:val="20"/>
        <w:szCs w:val="20"/>
      </w:rPr>
      <w:t>Số .</w:t>
    </w:r>
    <w:proofErr w:type="gramEnd"/>
    <w:r w:rsidRPr="00720C65">
      <w:rPr>
        <w:rFonts w:ascii="Times New Roman" w:hAnsi="Times New Roman"/>
        <w:sz w:val="20"/>
        <w:szCs w:val="20"/>
      </w:rPr>
      <w:t xml:space="preserve"> Tháng /2018</w:t>
    </w:r>
  </w:p>
  <w:p w:rsidR="004238D5" w:rsidRDefault="00423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D5" w:rsidRDefault="004238D5" w:rsidP="007916BA">
    <w:pPr>
      <w:spacing w:before="120" w:after="120"/>
      <w:jc w:val="center"/>
    </w:pPr>
    <w:r>
      <w:rPr>
        <w:rFonts w:ascii="Times New Roman" w:hAnsi="Times New Roman" w:cs="Times New Roman"/>
        <w:sz w:val="20"/>
        <w:szCs w:val="24"/>
      </w:rPr>
      <w:t xml:space="preserve">ĐẬU VĂN HẢI. </w:t>
    </w:r>
    <w:r w:rsidRPr="007916BA">
      <w:rPr>
        <w:rFonts w:ascii="Times New Roman" w:hAnsi="Times New Roman" w:cs="Times New Roman"/>
        <w:i/>
        <w:sz w:val="20"/>
        <w:szCs w:val="24"/>
      </w:rPr>
      <w:t>Đánh giá bệnh tiêu chảy và bệnh đường hô hấp của đàn lợn thịt nuôi trên đệm lót sinh học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D5" w:rsidRDefault="00423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F7E"/>
    <w:multiLevelType w:val="hybridMultilevel"/>
    <w:tmpl w:val="8FAC63A6"/>
    <w:lvl w:ilvl="0" w:tplc="34EC95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A402C"/>
    <w:multiLevelType w:val="hybridMultilevel"/>
    <w:tmpl w:val="2E4A45B6"/>
    <w:lvl w:ilvl="0" w:tplc="5CDA6BD4">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E1"/>
    <w:rsid w:val="00004007"/>
    <w:rsid w:val="00004305"/>
    <w:rsid w:val="000047CE"/>
    <w:rsid w:val="00005619"/>
    <w:rsid w:val="000212D1"/>
    <w:rsid w:val="00030321"/>
    <w:rsid w:val="00032C9F"/>
    <w:rsid w:val="000330AB"/>
    <w:rsid w:val="00042DF6"/>
    <w:rsid w:val="00043243"/>
    <w:rsid w:val="000441CF"/>
    <w:rsid w:val="00047036"/>
    <w:rsid w:val="00047C79"/>
    <w:rsid w:val="00051DA6"/>
    <w:rsid w:val="000531AD"/>
    <w:rsid w:val="000652AC"/>
    <w:rsid w:val="0007560E"/>
    <w:rsid w:val="0009257B"/>
    <w:rsid w:val="00094654"/>
    <w:rsid w:val="000958DC"/>
    <w:rsid w:val="000A17D7"/>
    <w:rsid w:val="000C0E09"/>
    <w:rsid w:val="000C38CE"/>
    <w:rsid w:val="000C4D0D"/>
    <w:rsid w:val="000D075F"/>
    <w:rsid w:val="000D39EA"/>
    <w:rsid w:val="000D5407"/>
    <w:rsid w:val="000D7E8E"/>
    <w:rsid w:val="000F2E7C"/>
    <w:rsid w:val="000F38F5"/>
    <w:rsid w:val="000F5B4B"/>
    <w:rsid w:val="000F5BDC"/>
    <w:rsid w:val="000F7076"/>
    <w:rsid w:val="00101DAC"/>
    <w:rsid w:val="00102F1B"/>
    <w:rsid w:val="0011331A"/>
    <w:rsid w:val="00122ED4"/>
    <w:rsid w:val="001256BC"/>
    <w:rsid w:val="00125E08"/>
    <w:rsid w:val="00141AA8"/>
    <w:rsid w:val="00141EB0"/>
    <w:rsid w:val="00145458"/>
    <w:rsid w:val="00145C9B"/>
    <w:rsid w:val="00155389"/>
    <w:rsid w:val="001577CA"/>
    <w:rsid w:val="00167FCE"/>
    <w:rsid w:val="00170458"/>
    <w:rsid w:val="00170791"/>
    <w:rsid w:val="001A0C94"/>
    <w:rsid w:val="001B0677"/>
    <w:rsid w:val="001D5ADF"/>
    <w:rsid w:val="001E188A"/>
    <w:rsid w:val="001F3ECC"/>
    <w:rsid w:val="002022C5"/>
    <w:rsid w:val="002029E7"/>
    <w:rsid w:val="002073B6"/>
    <w:rsid w:val="002074B1"/>
    <w:rsid w:val="0021304A"/>
    <w:rsid w:val="00220B36"/>
    <w:rsid w:val="00220FB4"/>
    <w:rsid w:val="002243A2"/>
    <w:rsid w:val="00226491"/>
    <w:rsid w:val="00232075"/>
    <w:rsid w:val="00250745"/>
    <w:rsid w:val="002514CF"/>
    <w:rsid w:val="00254D17"/>
    <w:rsid w:val="00262287"/>
    <w:rsid w:val="002778B0"/>
    <w:rsid w:val="00284939"/>
    <w:rsid w:val="00285AB7"/>
    <w:rsid w:val="00285B55"/>
    <w:rsid w:val="0029365F"/>
    <w:rsid w:val="00296137"/>
    <w:rsid w:val="002A32FE"/>
    <w:rsid w:val="002B5887"/>
    <w:rsid w:val="002B6B0E"/>
    <w:rsid w:val="002B77FA"/>
    <w:rsid w:val="002B7A95"/>
    <w:rsid w:val="002C18D4"/>
    <w:rsid w:val="002C2CB0"/>
    <w:rsid w:val="002C3C43"/>
    <w:rsid w:val="002C5DDB"/>
    <w:rsid w:val="002C7E1A"/>
    <w:rsid w:val="002D2748"/>
    <w:rsid w:val="002D7CED"/>
    <w:rsid w:val="002E3FB0"/>
    <w:rsid w:val="002E52E9"/>
    <w:rsid w:val="002F3B01"/>
    <w:rsid w:val="002F3F26"/>
    <w:rsid w:val="00302082"/>
    <w:rsid w:val="0030245B"/>
    <w:rsid w:val="00304F29"/>
    <w:rsid w:val="00305285"/>
    <w:rsid w:val="00305A99"/>
    <w:rsid w:val="00307B59"/>
    <w:rsid w:val="0031750E"/>
    <w:rsid w:val="00320634"/>
    <w:rsid w:val="0032492D"/>
    <w:rsid w:val="003251D1"/>
    <w:rsid w:val="0032749F"/>
    <w:rsid w:val="00340ABF"/>
    <w:rsid w:val="00362346"/>
    <w:rsid w:val="003679D1"/>
    <w:rsid w:val="00374331"/>
    <w:rsid w:val="00376433"/>
    <w:rsid w:val="003831BA"/>
    <w:rsid w:val="003B328D"/>
    <w:rsid w:val="003C33A3"/>
    <w:rsid w:val="003C5C98"/>
    <w:rsid w:val="003F223F"/>
    <w:rsid w:val="00411039"/>
    <w:rsid w:val="0041168A"/>
    <w:rsid w:val="0041393C"/>
    <w:rsid w:val="00415360"/>
    <w:rsid w:val="0041586D"/>
    <w:rsid w:val="00417A9A"/>
    <w:rsid w:val="004238D5"/>
    <w:rsid w:val="00423D94"/>
    <w:rsid w:val="004409BC"/>
    <w:rsid w:val="00446474"/>
    <w:rsid w:val="00463596"/>
    <w:rsid w:val="004636A6"/>
    <w:rsid w:val="00465230"/>
    <w:rsid w:val="00465FFF"/>
    <w:rsid w:val="0047760C"/>
    <w:rsid w:val="00487E4D"/>
    <w:rsid w:val="00490ADC"/>
    <w:rsid w:val="004934A8"/>
    <w:rsid w:val="00494D70"/>
    <w:rsid w:val="004971D8"/>
    <w:rsid w:val="004A186F"/>
    <w:rsid w:val="004A2A79"/>
    <w:rsid w:val="004A5193"/>
    <w:rsid w:val="004A7FCC"/>
    <w:rsid w:val="004C4CAE"/>
    <w:rsid w:val="004D340E"/>
    <w:rsid w:val="004F4237"/>
    <w:rsid w:val="004F77F6"/>
    <w:rsid w:val="005201B8"/>
    <w:rsid w:val="00521517"/>
    <w:rsid w:val="005254AD"/>
    <w:rsid w:val="005312C1"/>
    <w:rsid w:val="00534928"/>
    <w:rsid w:val="00547FE1"/>
    <w:rsid w:val="00551658"/>
    <w:rsid w:val="00565B27"/>
    <w:rsid w:val="00567437"/>
    <w:rsid w:val="00573ADE"/>
    <w:rsid w:val="00577B66"/>
    <w:rsid w:val="00586070"/>
    <w:rsid w:val="00586AEE"/>
    <w:rsid w:val="005872D4"/>
    <w:rsid w:val="00590930"/>
    <w:rsid w:val="005A0DA9"/>
    <w:rsid w:val="005A614E"/>
    <w:rsid w:val="005A64F8"/>
    <w:rsid w:val="005A734F"/>
    <w:rsid w:val="005B57E0"/>
    <w:rsid w:val="005B6292"/>
    <w:rsid w:val="005D4722"/>
    <w:rsid w:val="005D53C8"/>
    <w:rsid w:val="005D5A42"/>
    <w:rsid w:val="005F0267"/>
    <w:rsid w:val="005F02D4"/>
    <w:rsid w:val="005F08FC"/>
    <w:rsid w:val="005F5B9D"/>
    <w:rsid w:val="005F762B"/>
    <w:rsid w:val="00602086"/>
    <w:rsid w:val="00611F92"/>
    <w:rsid w:val="0062054F"/>
    <w:rsid w:val="00622FBB"/>
    <w:rsid w:val="0062321C"/>
    <w:rsid w:val="00626091"/>
    <w:rsid w:val="00627926"/>
    <w:rsid w:val="006305A0"/>
    <w:rsid w:val="00636F2E"/>
    <w:rsid w:val="006407D2"/>
    <w:rsid w:val="006520AC"/>
    <w:rsid w:val="006577D5"/>
    <w:rsid w:val="006700D6"/>
    <w:rsid w:val="0067268A"/>
    <w:rsid w:val="00675490"/>
    <w:rsid w:val="006818CD"/>
    <w:rsid w:val="006849AC"/>
    <w:rsid w:val="00685702"/>
    <w:rsid w:val="0068701F"/>
    <w:rsid w:val="006878D1"/>
    <w:rsid w:val="006974CC"/>
    <w:rsid w:val="006A6DF7"/>
    <w:rsid w:val="006C7AA1"/>
    <w:rsid w:val="006C7FC2"/>
    <w:rsid w:val="006D2231"/>
    <w:rsid w:val="006D6E8D"/>
    <w:rsid w:val="006E5F87"/>
    <w:rsid w:val="006F3E0E"/>
    <w:rsid w:val="00700A83"/>
    <w:rsid w:val="00701F3B"/>
    <w:rsid w:val="007160F9"/>
    <w:rsid w:val="00716364"/>
    <w:rsid w:val="00721907"/>
    <w:rsid w:val="00733096"/>
    <w:rsid w:val="00743203"/>
    <w:rsid w:val="00743A5C"/>
    <w:rsid w:val="00743D69"/>
    <w:rsid w:val="00753442"/>
    <w:rsid w:val="00754B9E"/>
    <w:rsid w:val="00762FD8"/>
    <w:rsid w:val="00767825"/>
    <w:rsid w:val="00767E22"/>
    <w:rsid w:val="00774954"/>
    <w:rsid w:val="00774B65"/>
    <w:rsid w:val="007775F0"/>
    <w:rsid w:val="00777F19"/>
    <w:rsid w:val="007809BB"/>
    <w:rsid w:val="007916BA"/>
    <w:rsid w:val="007B2125"/>
    <w:rsid w:val="007C0169"/>
    <w:rsid w:val="007C2418"/>
    <w:rsid w:val="007C309A"/>
    <w:rsid w:val="007D0089"/>
    <w:rsid w:val="007D20C5"/>
    <w:rsid w:val="007F5FBD"/>
    <w:rsid w:val="008246F0"/>
    <w:rsid w:val="00825291"/>
    <w:rsid w:val="008317E1"/>
    <w:rsid w:val="00833AE7"/>
    <w:rsid w:val="0085602B"/>
    <w:rsid w:val="00860AED"/>
    <w:rsid w:val="00862EB4"/>
    <w:rsid w:val="008703C6"/>
    <w:rsid w:val="008704E5"/>
    <w:rsid w:val="00870C94"/>
    <w:rsid w:val="00875CF4"/>
    <w:rsid w:val="00883B8B"/>
    <w:rsid w:val="00885E4D"/>
    <w:rsid w:val="00897E6E"/>
    <w:rsid w:val="008A04C8"/>
    <w:rsid w:val="008A1CD7"/>
    <w:rsid w:val="008A7618"/>
    <w:rsid w:val="008B06A0"/>
    <w:rsid w:val="008C33B1"/>
    <w:rsid w:val="008D0AF4"/>
    <w:rsid w:val="008D3CAD"/>
    <w:rsid w:val="008E160D"/>
    <w:rsid w:val="008E36D9"/>
    <w:rsid w:val="008E389E"/>
    <w:rsid w:val="008F3A8A"/>
    <w:rsid w:val="00905A0D"/>
    <w:rsid w:val="00906031"/>
    <w:rsid w:val="009201BE"/>
    <w:rsid w:val="0092069D"/>
    <w:rsid w:val="0092278A"/>
    <w:rsid w:val="00924997"/>
    <w:rsid w:val="00933915"/>
    <w:rsid w:val="00945CE0"/>
    <w:rsid w:val="00957629"/>
    <w:rsid w:val="0097610E"/>
    <w:rsid w:val="00994669"/>
    <w:rsid w:val="009C172F"/>
    <w:rsid w:val="009D3E00"/>
    <w:rsid w:val="009F2D0A"/>
    <w:rsid w:val="009F43C5"/>
    <w:rsid w:val="00A0490F"/>
    <w:rsid w:val="00A0596F"/>
    <w:rsid w:val="00A06646"/>
    <w:rsid w:val="00A12BA1"/>
    <w:rsid w:val="00A1564C"/>
    <w:rsid w:val="00A1584D"/>
    <w:rsid w:val="00A168DF"/>
    <w:rsid w:val="00A1707C"/>
    <w:rsid w:val="00A31853"/>
    <w:rsid w:val="00A3645F"/>
    <w:rsid w:val="00A64362"/>
    <w:rsid w:val="00A67837"/>
    <w:rsid w:val="00A84436"/>
    <w:rsid w:val="00A84716"/>
    <w:rsid w:val="00A95D01"/>
    <w:rsid w:val="00A9615E"/>
    <w:rsid w:val="00AA5D3D"/>
    <w:rsid w:val="00AB0373"/>
    <w:rsid w:val="00AB2FD2"/>
    <w:rsid w:val="00AB6EC5"/>
    <w:rsid w:val="00AD0545"/>
    <w:rsid w:val="00AD2062"/>
    <w:rsid w:val="00AD3110"/>
    <w:rsid w:val="00AE330C"/>
    <w:rsid w:val="00B001FF"/>
    <w:rsid w:val="00B076E8"/>
    <w:rsid w:val="00B111C5"/>
    <w:rsid w:val="00B141EB"/>
    <w:rsid w:val="00B311D8"/>
    <w:rsid w:val="00B4561F"/>
    <w:rsid w:val="00B470E3"/>
    <w:rsid w:val="00B47A0C"/>
    <w:rsid w:val="00B5435F"/>
    <w:rsid w:val="00B570A7"/>
    <w:rsid w:val="00B64490"/>
    <w:rsid w:val="00B648C9"/>
    <w:rsid w:val="00B65711"/>
    <w:rsid w:val="00B66B95"/>
    <w:rsid w:val="00B726B9"/>
    <w:rsid w:val="00B72AFF"/>
    <w:rsid w:val="00B77F93"/>
    <w:rsid w:val="00B819C1"/>
    <w:rsid w:val="00BB304B"/>
    <w:rsid w:val="00BB4A1F"/>
    <w:rsid w:val="00BC08D8"/>
    <w:rsid w:val="00BC2782"/>
    <w:rsid w:val="00BC5487"/>
    <w:rsid w:val="00BE303A"/>
    <w:rsid w:val="00BF79FA"/>
    <w:rsid w:val="00C036A2"/>
    <w:rsid w:val="00C208C2"/>
    <w:rsid w:val="00C220E4"/>
    <w:rsid w:val="00C35CAB"/>
    <w:rsid w:val="00C56A77"/>
    <w:rsid w:val="00C65705"/>
    <w:rsid w:val="00C67EB3"/>
    <w:rsid w:val="00C87146"/>
    <w:rsid w:val="00C92F4D"/>
    <w:rsid w:val="00C966A6"/>
    <w:rsid w:val="00CA2B92"/>
    <w:rsid w:val="00CA6162"/>
    <w:rsid w:val="00CA62DF"/>
    <w:rsid w:val="00CB7630"/>
    <w:rsid w:val="00CC7ED0"/>
    <w:rsid w:val="00CE3985"/>
    <w:rsid w:val="00CE4ACE"/>
    <w:rsid w:val="00CF1DD2"/>
    <w:rsid w:val="00D01FE3"/>
    <w:rsid w:val="00D02C1A"/>
    <w:rsid w:val="00D07381"/>
    <w:rsid w:val="00D2486A"/>
    <w:rsid w:val="00D27043"/>
    <w:rsid w:val="00D43DE3"/>
    <w:rsid w:val="00D46543"/>
    <w:rsid w:val="00D57438"/>
    <w:rsid w:val="00D606A2"/>
    <w:rsid w:val="00D63C90"/>
    <w:rsid w:val="00D76DBF"/>
    <w:rsid w:val="00D812BE"/>
    <w:rsid w:val="00D84521"/>
    <w:rsid w:val="00D91344"/>
    <w:rsid w:val="00D92C4B"/>
    <w:rsid w:val="00D94AE8"/>
    <w:rsid w:val="00D95723"/>
    <w:rsid w:val="00DA3E55"/>
    <w:rsid w:val="00DA58D7"/>
    <w:rsid w:val="00DB0C53"/>
    <w:rsid w:val="00DB1E6D"/>
    <w:rsid w:val="00DB7925"/>
    <w:rsid w:val="00DD5509"/>
    <w:rsid w:val="00DD58FC"/>
    <w:rsid w:val="00DD7C70"/>
    <w:rsid w:val="00DF4C39"/>
    <w:rsid w:val="00DF6455"/>
    <w:rsid w:val="00DF6DED"/>
    <w:rsid w:val="00E003F7"/>
    <w:rsid w:val="00E10F67"/>
    <w:rsid w:val="00E1647C"/>
    <w:rsid w:val="00E1680B"/>
    <w:rsid w:val="00E270D9"/>
    <w:rsid w:val="00E27A5F"/>
    <w:rsid w:val="00E42F51"/>
    <w:rsid w:val="00E45F98"/>
    <w:rsid w:val="00E50169"/>
    <w:rsid w:val="00E53B57"/>
    <w:rsid w:val="00E607F7"/>
    <w:rsid w:val="00E617BA"/>
    <w:rsid w:val="00E7606C"/>
    <w:rsid w:val="00E8105A"/>
    <w:rsid w:val="00E8206F"/>
    <w:rsid w:val="00E83135"/>
    <w:rsid w:val="00E83998"/>
    <w:rsid w:val="00E84089"/>
    <w:rsid w:val="00E900E1"/>
    <w:rsid w:val="00E902D5"/>
    <w:rsid w:val="00E96E71"/>
    <w:rsid w:val="00EA3BD1"/>
    <w:rsid w:val="00EA5427"/>
    <w:rsid w:val="00EB2561"/>
    <w:rsid w:val="00EB42ED"/>
    <w:rsid w:val="00EB4B9F"/>
    <w:rsid w:val="00EE2EB1"/>
    <w:rsid w:val="00EE5207"/>
    <w:rsid w:val="00EF0B73"/>
    <w:rsid w:val="00EF356D"/>
    <w:rsid w:val="00EF6D17"/>
    <w:rsid w:val="00F04630"/>
    <w:rsid w:val="00F1058B"/>
    <w:rsid w:val="00F206D3"/>
    <w:rsid w:val="00F313F6"/>
    <w:rsid w:val="00F31E70"/>
    <w:rsid w:val="00F333AF"/>
    <w:rsid w:val="00F560AB"/>
    <w:rsid w:val="00F57115"/>
    <w:rsid w:val="00F617C6"/>
    <w:rsid w:val="00F66F29"/>
    <w:rsid w:val="00F8381B"/>
    <w:rsid w:val="00F8615F"/>
    <w:rsid w:val="00F9212D"/>
    <w:rsid w:val="00F92451"/>
    <w:rsid w:val="00F92FFF"/>
    <w:rsid w:val="00F944FA"/>
    <w:rsid w:val="00F95255"/>
    <w:rsid w:val="00FA4517"/>
    <w:rsid w:val="00FB0276"/>
    <w:rsid w:val="00FB50E3"/>
    <w:rsid w:val="00FC1986"/>
    <w:rsid w:val="00FD0CB5"/>
    <w:rsid w:val="00FD3E5E"/>
    <w:rsid w:val="00FD4659"/>
    <w:rsid w:val="00FD529E"/>
    <w:rsid w:val="00FD7648"/>
    <w:rsid w:val="00FF3A41"/>
    <w:rsid w:val="00FF66D2"/>
    <w:rsid w:val="00FF7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01"/>
  </w:style>
  <w:style w:type="paragraph" w:styleId="Heading1">
    <w:name w:val="heading 1"/>
    <w:basedOn w:val="Normal"/>
    <w:next w:val="Normal"/>
    <w:link w:val="Heading1Char"/>
    <w:uiPriority w:val="9"/>
    <w:qFormat/>
    <w:rsid w:val="00D43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3DE3"/>
    <w:pPr>
      <w:keepNext/>
      <w:spacing w:before="240" w:after="60"/>
      <w:jc w:val="left"/>
      <w:outlineLvl w:val="1"/>
    </w:pPr>
    <w:rPr>
      <w:rFonts w:ascii="Times New Roman" w:eastAsia="Times New Roman" w:hAnsi="Times New Roman" w:cs="Times New Roman"/>
      <w:b/>
      <w:bCs/>
      <w:i/>
      <w:iCs/>
      <w:sz w:val="28"/>
      <w:szCs w:val="28"/>
      <w:lang w:eastAsia="ko-KR"/>
    </w:rPr>
  </w:style>
  <w:style w:type="paragraph" w:styleId="Heading3">
    <w:name w:val="heading 3"/>
    <w:basedOn w:val="Normal"/>
    <w:next w:val="Normal"/>
    <w:link w:val="Heading3Char"/>
    <w:uiPriority w:val="9"/>
    <w:unhideWhenUsed/>
    <w:qFormat/>
    <w:rsid w:val="001256BC"/>
    <w:pPr>
      <w:keepNext/>
      <w:spacing w:before="240" w:after="60" w:line="257" w:lineRule="auto"/>
      <w:jc w:val="left"/>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4331"/>
    <w:rPr>
      <w:i/>
      <w:iCs/>
    </w:rPr>
  </w:style>
  <w:style w:type="paragraph" w:styleId="NormalWeb">
    <w:name w:val="Normal (Web)"/>
    <w:basedOn w:val="Normal"/>
    <w:uiPriority w:val="99"/>
    <w:rsid w:val="00374331"/>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256BC"/>
    <w:rPr>
      <w:rFonts w:ascii="Calibri Light" w:eastAsia="Times New Roman" w:hAnsi="Calibri Light" w:cs="Times New Roman"/>
      <w:b/>
      <w:bCs/>
      <w:sz w:val="26"/>
      <w:szCs w:val="26"/>
    </w:rPr>
  </w:style>
  <w:style w:type="paragraph" w:styleId="ListParagraph">
    <w:name w:val="List Paragraph"/>
    <w:basedOn w:val="Normal"/>
    <w:uiPriority w:val="34"/>
    <w:qFormat/>
    <w:rsid w:val="001256BC"/>
    <w:pPr>
      <w:ind w:left="720"/>
      <w:contextualSpacing/>
      <w:jc w:val="left"/>
    </w:pPr>
    <w:rPr>
      <w:rFonts w:ascii="Calibri" w:eastAsia="Times New Roman" w:hAnsi="Calibri" w:cs="Times New Roman"/>
      <w:sz w:val="24"/>
      <w:szCs w:val="24"/>
    </w:rPr>
  </w:style>
  <w:style w:type="paragraph" w:styleId="BodyText">
    <w:name w:val="Body Text"/>
    <w:basedOn w:val="Normal"/>
    <w:link w:val="BodyTextChar"/>
    <w:qFormat/>
    <w:rsid w:val="001256BC"/>
    <w:pPr>
      <w:jc w:val="center"/>
    </w:pPr>
    <w:rPr>
      <w:rFonts w:ascii=".VnTime" w:eastAsia="Times New Roman" w:hAnsi=".VnTime" w:cs="Times New Roman"/>
      <w:b/>
      <w:i/>
      <w:iCs/>
      <w:spacing w:val="42"/>
      <w:sz w:val="28"/>
      <w:szCs w:val="20"/>
    </w:rPr>
  </w:style>
  <w:style w:type="character" w:customStyle="1" w:styleId="BodyTextChar">
    <w:name w:val="Body Text Char"/>
    <w:basedOn w:val="DefaultParagraphFont"/>
    <w:link w:val="BodyText"/>
    <w:rsid w:val="001256BC"/>
    <w:rPr>
      <w:rFonts w:ascii=".VnTime" w:eastAsia="Times New Roman" w:hAnsi=".VnTime" w:cs="Times New Roman"/>
      <w:b/>
      <w:i/>
      <w:iCs/>
      <w:spacing w:val="42"/>
      <w:sz w:val="28"/>
      <w:szCs w:val="20"/>
    </w:rPr>
  </w:style>
  <w:style w:type="character" w:customStyle="1" w:styleId="FooterChar">
    <w:name w:val="Footer Char"/>
    <w:link w:val="Footer"/>
    <w:uiPriority w:val="99"/>
    <w:rsid w:val="00626091"/>
    <w:rPr>
      <w:rFonts w:ascii="VNI-Times" w:hAnsi="VNI-Times"/>
      <w:sz w:val="24"/>
      <w:szCs w:val="24"/>
      <w:lang w:eastAsia="ko-KR"/>
    </w:rPr>
  </w:style>
  <w:style w:type="paragraph" w:styleId="Footer">
    <w:name w:val="footer"/>
    <w:basedOn w:val="Normal"/>
    <w:link w:val="FooterChar"/>
    <w:uiPriority w:val="99"/>
    <w:rsid w:val="00626091"/>
    <w:pPr>
      <w:tabs>
        <w:tab w:val="center" w:pos="4680"/>
        <w:tab w:val="right" w:pos="9360"/>
      </w:tabs>
      <w:jc w:val="left"/>
    </w:pPr>
    <w:rPr>
      <w:rFonts w:ascii="VNI-Times" w:hAnsi="VNI-Times"/>
      <w:sz w:val="24"/>
      <w:szCs w:val="24"/>
      <w:lang w:eastAsia="ko-KR"/>
    </w:rPr>
  </w:style>
  <w:style w:type="character" w:customStyle="1" w:styleId="FooterChar1">
    <w:name w:val="Footer Char1"/>
    <w:basedOn w:val="DefaultParagraphFont"/>
    <w:uiPriority w:val="99"/>
    <w:semiHidden/>
    <w:rsid w:val="00626091"/>
  </w:style>
  <w:style w:type="character" w:customStyle="1" w:styleId="Heading1Char">
    <w:name w:val="Heading 1 Char"/>
    <w:basedOn w:val="DefaultParagraphFont"/>
    <w:link w:val="Heading1"/>
    <w:uiPriority w:val="9"/>
    <w:rsid w:val="00D43D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D43DE3"/>
    <w:rPr>
      <w:rFonts w:ascii="Times New Roman" w:eastAsia="Times New Roman" w:hAnsi="Times New Roman" w:cs="Times New Roman"/>
      <w:b/>
      <w:bCs/>
      <w:i/>
      <w:iCs/>
      <w:sz w:val="28"/>
      <w:szCs w:val="28"/>
      <w:lang w:eastAsia="ko-KR"/>
    </w:rPr>
  </w:style>
  <w:style w:type="character" w:styleId="Hyperlink">
    <w:name w:val="Hyperlink"/>
    <w:rsid w:val="00D43DE3"/>
    <w:rPr>
      <w:color w:val="0000FF"/>
      <w:u w:val="single"/>
    </w:rPr>
  </w:style>
  <w:style w:type="character" w:customStyle="1" w:styleId="size-xl">
    <w:name w:val="size-xl"/>
    <w:rsid w:val="00D43DE3"/>
  </w:style>
  <w:style w:type="character" w:customStyle="1" w:styleId="apple-converted-space">
    <w:name w:val="apple-converted-space"/>
    <w:basedOn w:val="DefaultParagraphFont"/>
    <w:rsid w:val="006F3E0E"/>
  </w:style>
  <w:style w:type="paragraph" w:styleId="HTMLPreformatted">
    <w:name w:val="HTML Preformatted"/>
    <w:basedOn w:val="Normal"/>
    <w:link w:val="HTMLPreformattedChar"/>
    <w:uiPriority w:val="99"/>
    <w:unhideWhenUsed/>
    <w:rsid w:val="00A1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2BA1"/>
    <w:rPr>
      <w:rFonts w:ascii="Courier New" w:eastAsia="Times New Roman" w:hAnsi="Courier New" w:cs="Courier New"/>
      <w:sz w:val="20"/>
      <w:szCs w:val="20"/>
    </w:rPr>
  </w:style>
  <w:style w:type="character" w:styleId="PlaceholderText">
    <w:name w:val="Placeholder Text"/>
    <w:basedOn w:val="DefaultParagraphFont"/>
    <w:uiPriority w:val="99"/>
    <w:semiHidden/>
    <w:rsid w:val="00D07381"/>
    <w:rPr>
      <w:color w:val="808080"/>
    </w:rPr>
  </w:style>
  <w:style w:type="paragraph" w:styleId="BalloonText">
    <w:name w:val="Balloon Text"/>
    <w:basedOn w:val="Normal"/>
    <w:link w:val="BalloonTextChar"/>
    <w:uiPriority w:val="99"/>
    <w:semiHidden/>
    <w:unhideWhenUsed/>
    <w:rsid w:val="00D07381"/>
    <w:rPr>
      <w:rFonts w:ascii="Tahoma" w:hAnsi="Tahoma" w:cs="Tahoma"/>
      <w:sz w:val="16"/>
      <w:szCs w:val="16"/>
    </w:rPr>
  </w:style>
  <w:style w:type="character" w:customStyle="1" w:styleId="BalloonTextChar">
    <w:name w:val="Balloon Text Char"/>
    <w:basedOn w:val="DefaultParagraphFont"/>
    <w:link w:val="BalloonText"/>
    <w:uiPriority w:val="99"/>
    <w:semiHidden/>
    <w:rsid w:val="00D07381"/>
    <w:rPr>
      <w:rFonts w:ascii="Tahoma" w:hAnsi="Tahoma" w:cs="Tahoma"/>
      <w:sz w:val="16"/>
      <w:szCs w:val="16"/>
    </w:rPr>
  </w:style>
  <w:style w:type="paragraph" w:styleId="Header">
    <w:name w:val="header"/>
    <w:basedOn w:val="Normal"/>
    <w:link w:val="HeaderChar"/>
    <w:uiPriority w:val="99"/>
    <w:unhideWhenUsed/>
    <w:rsid w:val="008E389E"/>
    <w:pPr>
      <w:tabs>
        <w:tab w:val="center" w:pos="4680"/>
        <w:tab w:val="right" w:pos="9360"/>
      </w:tabs>
    </w:pPr>
  </w:style>
  <w:style w:type="character" w:customStyle="1" w:styleId="HeaderChar">
    <w:name w:val="Header Char"/>
    <w:basedOn w:val="DefaultParagraphFont"/>
    <w:link w:val="Header"/>
    <w:uiPriority w:val="99"/>
    <w:rsid w:val="008E389E"/>
  </w:style>
  <w:style w:type="character" w:styleId="CommentReference">
    <w:name w:val="annotation reference"/>
    <w:basedOn w:val="DefaultParagraphFont"/>
    <w:uiPriority w:val="99"/>
    <w:semiHidden/>
    <w:unhideWhenUsed/>
    <w:rsid w:val="00AB0373"/>
    <w:rPr>
      <w:sz w:val="16"/>
      <w:szCs w:val="16"/>
    </w:rPr>
  </w:style>
  <w:style w:type="paragraph" w:styleId="CommentText">
    <w:name w:val="annotation text"/>
    <w:basedOn w:val="Normal"/>
    <w:link w:val="CommentTextChar"/>
    <w:uiPriority w:val="99"/>
    <w:semiHidden/>
    <w:unhideWhenUsed/>
    <w:rsid w:val="00AB0373"/>
    <w:rPr>
      <w:sz w:val="20"/>
      <w:szCs w:val="20"/>
    </w:rPr>
  </w:style>
  <w:style w:type="character" w:customStyle="1" w:styleId="CommentTextChar">
    <w:name w:val="Comment Text Char"/>
    <w:basedOn w:val="DefaultParagraphFont"/>
    <w:link w:val="CommentText"/>
    <w:uiPriority w:val="99"/>
    <w:semiHidden/>
    <w:rsid w:val="00AB0373"/>
    <w:rPr>
      <w:sz w:val="20"/>
      <w:szCs w:val="20"/>
    </w:rPr>
  </w:style>
  <w:style w:type="paragraph" w:styleId="CommentSubject">
    <w:name w:val="annotation subject"/>
    <w:basedOn w:val="CommentText"/>
    <w:next w:val="CommentText"/>
    <w:link w:val="CommentSubjectChar"/>
    <w:uiPriority w:val="99"/>
    <w:semiHidden/>
    <w:unhideWhenUsed/>
    <w:rsid w:val="00AB0373"/>
    <w:rPr>
      <w:b/>
      <w:bCs/>
    </w:rPr>
  </w:style>
  <w:style w:type="character" w:customStyle="1" w:styleId="CommentSubjectChar">
    <w:name w:val="Comment Subject Char"/>
    <w:basedOn w:val="CommentTextChar"/>
    <w:link w:val="CommentSubject"/>
    <w:uiPriority w:val="99"/>
    <w:semiHidden/>
    <w:rsid w:val="00AB0373"/>
    <w:rPr>
      <w:b/>
      <w:bCs/>
      <w:sz w:val="20"/>
      <w:szCs w:val="20"/>
    </w:rPr>
  </w:style>
  <w:style w:type="paragraph" w:styleId="Revision">
    <w:name w:val="Revision"/>
    <w:hidden/>
    <w:uiPriority w:val="99"/>
    <w:semiHidden/>
    <w:rsid w:val="00AB0373"/>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01"/>
  </w:style>
  <w:style w:type="paragraph" w:styleId="Heading1">
    <w:name w:val="heading 1"/>
    <w:basedOn w:val="Normal"/>
    <w:next w:val="Normal"/>
    <w:link w:val="Heading1Char"/>
    <w:uiPriority w:val="9"/>
    <w:qFormat/>
    <w:rsid w:val="00D43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3DE3"/>
    <w:pPr>
      <w:keepNext/>
      <w:spacing w:before="240" w:after="60"/>
      <w:jc w:val="left"/>
      <w:outlineLvl w:val="1"/>
    </w:pPr>
    <w:rPr>
      <w:rFonts w:ascii="Times New Roman" w:eastAsia="Times New Roman" w:hAnsi="Times New Roman" w:cs="Times New Roman"/>
      <w:b/>
      <w:bCs/>
      <w:i/>
      <w:iCs/>
      <w:sz w:val="28"/>
      <w:szCs w:val="28"/>
      <w:lang w:eastAsia="ko-KR"/>
    </w:rPr>
  </w:style>
  <w:style w:type="paragraph" w:styleId="Heading3">
    <w:name w:val="heading 3"/>
    <w:basedOn w:val="Normal"/>
    <w:next w:val="Normal"/>
    <w:link w:val="Heading3Char"/>
    <w:uiPriority w:val="9"/>
    <w:unhideWhenUsed/>
    <w:qFormat/>
    <w:rsid w:val="001256BC"/>
    <w:pPr>
      <w:keepNext/>
      <w:spacing w:before="240" w:after="60" w:line="257" w:lineRule="auto"/>
      <w:jc w:val="left"/>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4331"/>
    <w:rPr>
      <w:i/>
      <w:iCs/>
    </w:rPr>
  </w:style>
  <w:style w:type="paragraph" w:styleId="NormalWeb">
    <w:name w:val="Normal (Web)"/>
    <w:basedOn w:val="Normal"/>
    <w:uiPriority w:val="99"/>
    <w:rsid w:val="00374331"/>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256BC"/>
    <w:rPr>
      <w:rFonts w:ascii="Calibri Light" w:eastAsia="Times New Roman" w:hAnsi="Calibri Light" w:cs="Times New Roman"/>
      <w:b/>
      <w:bCs/>
      <w:sz w:val="26"/>
      <w:szCs w:val="26"/>
    </w:rPr>
  </w:style>
  <w:style w:type="paragraph" w:styleId="ListParagraph">
    <w:name w:val="List Paragraph"/>
    <w:basedOn w:val="Normal"/>
    <w:uiPriority w:val="34"/>
    <w:qFormat/>
    <w:rsid w:val="001256BC"/>
    <w:pPr>
      <w:ind w:left="720"/>
      <w:contextualSpacing/>
      <w:jc w:val="left"/>
    </w:pPr>
    <w:rPr>
      <w:rFonts w:ascii="Calibri" w:eastAsia="Times New Roman" w:hAnsi="Calibri" w:cs="Times New Roman"/>
      <w:sz w:val="24"/>
      <w:szCs w:val="24"/>
    </w:rPr>
  </w:style>
  <w:style w:type="paragraph" w:styleId="BodyText">
    <w:name w:val="Body Text"/>
    <w:basedOn w:val="Normal"/>
    <w:link w:val="BodyTextChar"/>
    <w:qFormat/>
    <w:rsid w:val="001256BC"/>
    <w:pPr>
      <w:jc w:val="center"/>
    </w:pPr>
    <w:rPr>
      <w:rFonts w:ascii=".VnTime" w:eastAsia="Times New Roman" w:hAnsi=".VnTime" w:cs="Times New Roman"/>
      <w:b/>
      <w:i/>
      <w:iCs/>
      <w:spacing w:val="42"/>
      <w:sz w:val="28"/>
      <w:szCs w:val="20"/>
    </w:rPr>
  </w:style>
  <w:style w:type="character" w:customStyle="1" w:styleId="BodyTextChar">
    <w:name w:val="Body Text Char"/>
    <w:basedOn w:val="DefaultParagraphFont"/>
    <w:link w:val="BodyText"/>
    <w:rsid w:val="001256BC"/>
    <w:rPr>
      <w:rFonts w:ascii=".VnTime" w:eastAsia="Times New Roman" w:hAnsi=".VnTime" w:cs="Times New Roman"/>
      <w:b/>
      <w:i/>
      <w:iCs/>
      <w:spacing w:val="42"/>
      <w:sz w:val="28"/>
      <w:szCs w:val="20"/>
    </w:rPr>
  </w:style>
  <w:style w:type="character" w:customStyle="1" w:styleId="FooterChar">
    <w:name w:val="Footer Char"/>
    <w:link w:val="Footer"/>
    <w:uiPriority w:val="99"/>
    <w:rsid w:val="00626091"/>
    <w:rPr>
      <w:rFonts w:ascii="VNI-Times" w:hAnsi="VNI-Times"/>
      <w:sz w:val="24"/>
      <w:szCs w:val="24"/>
      <w:lang w:eastAsia="ko-KR"/>
    </w:rPr>
  </w:style>
  <w:style w:type="paragraph" w:styleId="Footer">
    <w:name w:val="footer"/>
    <w:basedOn w:val="Normal"/>
    <w:link w:val="FooterChar"/>
    <w:uiPriority w:val="99"/>
    <w:rsid w:val="00626091"/>
    <w:pPr>
      <w:tabs>
        <w:tab w:val="center" w:pos="4680"/>
        <w:tab w:val="right" w:pos="9360"/>
      </w:tabs>
      <w:jc w:val="left"/>
    </w:pPr>
    <w:rPr>
      <w:rFonts w:ascii="VNI-Times" w:hAnsi="VNI-Times"/>
      <w:sz w:val="24"/>
      <w:szCs w:val="24"/>
      <w:lang w:eastAsia="ko-KR"/>
    </w:rPr>
  </w:style>
  <w:style w:type="character" w:customStyle="1" w:styleId="FooterChar1">
    <w:name w:val="Footer Char1"/>
    <w:basedOn w:val="DefaultParagraphFont"/>
    <w:uiPriority w:val="99"/>
    <w:semiHidden/>
    <w:rsid w:val="00626091"/>
  </w:style>
  <w:style w:type="character" w:customStyle="1" w:styleId="Heading1Char">
    <w:name w:val="Heading 1 Char"/>
    <w:basedOn w:val="DefaultParagraphFont"/>
    <w:link w:val="Heading1"/>
    <w:uiPriority w:val="9"/>
    <w:rsid w:val="00D43D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D43DE3"/>
    <w:rPr>
      <w:rFonts w:ascii="Times New Roman" w:eastAsia="Times New Roman" w:hAnsi="Times New Roman" w:cs="Times New Roman"/>
      <w:b/>
      <w:bCs/>
      <w:i/>
      <w:iCs/>
      <w:sz w:val="28"/>
      <w:szCs w:val="28"/>
      <w:lang w:eastAsia="ko-KR"/>
    </w:rPr>
  </w:style>
  <w:style w:type="character" w:styleId="Hyperlink">
    <w:name w:val="Hyperlink"/>
    <w:rsid w:val="00D43DE3"/>
    <w:rPr>
      <w:color w:val="0000FF"/>
      <w:u w:val="single"/>
    </w:rPr>
  </w:style>
  <w:style w:type="character" w:customStyle="1" w:styleId="size-xl">
    <w:name w:val="size-xl"/>
    <w:rsid w:val="00D43DE3"/>
  </w:style>
  <w:style w:type="character" w:customStyle="1" w:styleId="apple-converted-space">
    <w:name w:val="apple-converted-space"/>
    <w:basedOn w:val="DefaultParagraphFont"/>
    <w:rsid w:val="006F3E0E"/>
  </w:style>
  <w:style w:type="paragraph" w:styleId="HTMLPreformatted">
    <w:name w:val="HTML Preformatted"/>
    <w:basedOn w:val="Normal"/>
    <w:link w:val="HTMLPreformattedChar"/>
    <w:uiPriority w:val="99"/>
    <w:unhideWhenUsed/>
    <w:rsid w:val="00A1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2BA1"/>
    <w:rPr>
      <w:rFonts w:ascii="Courier New" w:eastAsia="Times New Roman" w:hAnsi="Courier New" w:cs="Courier New"/>
      <w:sz w:val="20"/>
      <w:szCs w:val="20"/>
    </w:rPr>
  </w:style>
  <w:style w:type="character" w:styleId="PlaceholderText">
    <w:name w:val="Placeholder Text"/>
    <w:basedOn w:val="DefaultParagraphFont"/>
    <w:uiPriority w:val="99"/>
    <w:semiHidden/>
    <w:rsid w:val="00D07381"/>
    <w:rPr>
      <w:color w:val="808080"/>
    </w:rPr>
  </w:style>
  <w:style w:type="paragraph" w:styleId="BalloonText">
    <w:name w:val="Balloon Text"/>
    <w:basedOn w:val="Normal"/>
    <w:link w:val="BalloonTextChar"/>
    <w:uiPriority w:val="99"/>
    <w:semiHidden/>
    <w:unhideWhenUsed/>
    <w:rsid w:val="00D07381"/>
    <w:rPr>
      <w:rFonts w:ascii="Tahoma" w:hAnsi="Tahoma" w:cs="Tahoma"/>
      <w:sz w:val="16"/>
      <w:szCs w:val="16"/>
    </w:rPr>
  </w:style>
  <w:style w:type="character" w:customStyle="1" w:styleId="BalloonTextChar">
    <w:name w:val="Balloon Text Char"/>
    <w:basedOn w:val="DefaultParagraphFont"/>
    <w:link w:val="BalloonText"/>
    <w:uiPriority w:val="99"/>
    <w:semiHidden/>
    <w:rsid w:val="00D07381"/>
    <w:rPr>
      <w:rFonts w:ascii="Tahoma" w:hAnsi="Tahoma" w:cs="Tahoma"/>
      <w:sz w:val="16"/>
      <w:szCs w:val="16"/>
    </w:rPr>
  </w:style>
  <w:style w:type="paragraph" w:styleId="Header">
    <w:name w:val="header"/>
    <w:basedOn w:val="Normal"/>
    <w:link w:val="HeaderChar"/>
    <w:uiPriority w:val="99"/>
    <w:unhideWhenUsed/>
    <w:rsid w:val="008E389E"/>
    <w:pPr>
      <w:tabs>
        <w:tab w:val="center" w:pos="4680"/>
        <w:tab w:val="right" w:pos="9360"/>
      </w:tabs>
    </w:pPr>
  </w:style>
  <w:style w:type="character" w:customStyle="1" w:styleId="HeaderChar">
    <w:name w:val="Header Char"/>
    <w:basedOn w:val="DefaultParagraphFont"/>
    <w:link w:val="Header"/>
    <w:uiPriority w:val="99"/>
    <w:rsid w:val="008E389E"/>
  </w:style>
  <w:style w:type="character" w:styleId="CommentReference">
    <w:name w:val="annotation reference"/>
    <w:basedOn w:val="DefaultParagraphFont"/>
    <w:uiPriority w:val="99"/>
    <w:semiHidden/>
    <w:unhideWhenUsed/>
    <w:rsid w:val="00AB0373"/>
    <w:rPr>
      <w:sz w:val="16"/>
      <w:szCs w:val="16"/>
    </w:rPr>
  </w:style>
  <w:style w:type="paragraph" w:styleId="CommentText">
    <w:name w:val="annotation text"/>
    <w:basedOn w:val="Normal"/>
    <w:link w:val="CommentTextChar"/>
    <w:uiPriority w:val="99"/>
    <w:semiHidden/>
    <w:unhideWhenUsed/>
    <w:rsid w:val="00AB0373"/>
    <w:rPr>
      <w:sz w:val="20"/>
      <w:szCs w:val="20"/>
    </w:rPr>
  </w:style>
  <w:style w:type="character" w:customStyle="1" w:styleId="CommentTextChar">
    <w:name w:val="Comment Text Char"/>
    <w:basedOn w:val="DefaultParagraphFont"/>
    <w:link w:val="CommentText"/>
    <w:uiPriority w:val="99"/>
    <w:semiHidden/>
    <w:rsid w:val="00AB0373"/>
    <w:rPr>
      <w:sz w:val="20"/>
      <w:szCs w:val="20"/>
    </w:rPr>
  </w:style>
  <w:style w:type="paragraph" w:styleId="CommentSubject">
    <w:name w:val="annotation subject"/>
    <w:basedOn w:val="CommentText"/>
    <w:next w:val="CommentText"/>
    <w:link w:val="CommentSubjectChar"/>
    <w:uiPriority w:val="99"/>
    <w:semiHidden/>
    <w:unhideWhenUsed/>
    <w:rsid w:val="00AB0373"/>
    <w:rPr>
      <w:b/>
      <w:bCs/>
    </w:rPr>
  </w:style>
  <w:style w:type="character" w:customStyle="1" w:styleId="CommentSubjectChar">
    <w:name w:val="Comment Subject Char"/>
    <w:basedOn w:val="CommentTextChar"/>
    <w:link w:val="CommentSubject"/>
    <w:uiPriority w:val="99"/>
    <w:semiHidden/>
    <w:rsid w:val="00AB0373"/>
    <w:rPr>
      <w:b/>
      <w:bCs/>
      <w:sz w:val="20"/>
      <w:szCs w:val="20"/>
    </w:rPr>
  </w:style>
  <w:style w:type="paragraph" w:styleId="Revision">
    <w:name w:val="Revision"/>
    <w:hidden/>
    <w:uiPriority w:val="99"/>
    <w:semiHidden/>
    <w:rsid w:val="00AB037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78123">
      <w:bodyDiv w:val="1"/>
      <w:marLeft w:val="0"/>
      <w:marRight w:val="0"/>
      <w:marTop w:val="0"/>
      <w:marBottom w:val="0"/>
      <w:divBdr>
        <w:top w:val="none" w:sz="0" w:space="0" w:color="auto"/>
        <w:left w:val="none" w:sz="0" w:space="0" w:color="auto"/>
        <w:bottom w:val="none" w:sz="0" w:space="0" w:color="auto"/>
        <w:right w:val="none" w:sz="0" w:space="0" w:color="auto"/>
      </w:divBdr>
    </w:div>
    <w:div w:id="1034692174">
      <w:bodyDiv w:val="1"/>
      <w:marLeft w:val="0"/>
      <w:marRight w:val="0"/>
      <w:marTop w:val="0"/>
      <w:marBottom w:val="0"/>
      <w:divBdr>
        <w:top w:val="none" w:sz="0" w:space="0" w:color="auto"/>
        <w:left w:val="none" w:sz="0" w:space="0" w:color="auto"/>
        <w:bottom w:val="none" w:sz="0" w:space="0" w:color="auto"/>
        <w:right w:val="none" w:sz="0" w:space="0" w:color="auto"/>
      </w:divBdr>
    </w:div>
    <w:div w:id="1438134313">
      <w:bodyDiv w:val="1"/>
      <w:marLeft w:val="0"/>
      <w:marRight w:val="0"/>
      <w:marTop w:val="0"/>
      <w:marBottom w:val="0"/>
      <w:divBdr>
        <w:top w:val="none" w:sz="0" w:space="0" w:color="auto"/>
        <w:left w:val="none" w:sz="0" w:space="0" w:color="auto"/>
        <w:bottom w:val="none" w:sz="0" w:space="0" w:color="auto"/>
        <w:right w:val="none" w:sz="0" w:space="0" w:color="auto"/>
      </w:divBdr>
    </w:div>
    <w:div w:id="1463160204">
      <w:bodyDiv w:val="1"/>
      <w:marLeft w:val="0"/>
      <w:marRight w:val="0"/>
      <w:marTop w:val="0"/>
      <w:marBottom w:val="0"/>
      <w:divBdr>
        <w:top w:val="none" w:sz="0" w:space="0" w:color="auto"/>
        <w:left w:val="none" w:sz="0" w:space="0" w:color="auto"/>
        <w:bottom w:val="none" w:sz="0" w:space="0" w:color="auto"/>
        <w:right w:val="none" w:sz="0" w:space="0" w:color="auto"/>
      </w:divBdr>
    </w:div>
    <w:div w:id="1996568727">
      <w:bodyDiv w:val="1"/>
      <w:marLeft w:val="0"/>
      <w:marRight w:val="0"/>
      <w:marTop w:val="0"/>
      <w:marBottom w:val="0"/>
      <w:divBdr>
        <w:top w:val="none" w:sz="0" w:space="0" w:color="auto"/>
        <w:left w:val="none" w:sz="0" w:space="0" w:color="auto"/>
        <w:bottom w:val="none" w:sz="0" w:space="0" w:color="auto"/>
        <w:right w:val="none" w:sz="0" w:space="0" w:color="auto"/>
      </w:divBdr>
    </w:div>
    <w:div w:id="20496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dauvan@iasvn.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CAF1-538B-4287-AA96-65557B17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lam</dc:creator>
  <cp:lastModifiedBy>dell</cp:lastModifiedBy>
  <cp:revision>3</cp:revision>
  <cp:lastPrinted>2017-11-07T06:39:00Z</cp:lastPrinted>
  <dcterms:created xsi:type="dcterms:W3CDTF">2018-10-10T18:32:00Z</dcterms:created>
  <dcterms:modified xsi:type="dcterms:W3CDTF">2018-10-10T18:32:00Z</dcterms:modified>
</cp:coreProperties>
</file>